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Старокопский сельсовет</w:t>
      </w:r>
    </w:p>
    <w:p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Каратузский район Красноярского края</w:t>
      </w:r>
    </w:p>
    <w:p>
      <w:pPr>
        <w:ind w:right="-82"/>
        <w:jc w:val="center"/>
        <w:rPr>
          <w:b/>
          <w:sz w:val="28"/>
          <w:szCs w:val="28"/>
        </w:rPr>
      </w:pPr>
    </w:p>
    <w:p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>
      <w:pPr>
        <w:ind w:right="-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очередной  сессии Старокопского сельского Совета депутатов   </w:t>
      </w:r>
    </w:p>
    <w:p>
      <w:pPr>
        <w:ind w:right="-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четвертого созыва</w:t>
      </w:r>
    </w:p>
    <w:p>
      <w:pPr>
        <w:ind w:right="-82"/>
        <w:rPr>
          <w:b/>
          <w:sz w:val="28"/>
          <w:szCs w:val="28"/>
        </w:rPr>
      </w:pPr>
    </w:p>
    <w:p>
      <w:pPr>
        <w:ind w:right="-82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12.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                             с. Старая Копь                                    9 час. 00 мин.</w:t>
      </w:r>
    </w:p>
    <w:p>
      <w:pPr>
        <w:ind w:right="-82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Место проведения - администрация Старокопского сельсовета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Число депутатов избранных в сельский Совет депутатов – 7 человек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Присутствовало-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депутатов</w:t>
      </w:r>
    </w:p>
    <w:p>
      <w:pPr>
        <w:ind w:left="660" w:right="-82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Винокурова Л.Н.</w:t>
      </w:r>
    </w:p>
    <w:p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Винокуров М.А.</w:t>
      </w:r>
    </w:p>
    <w:p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Винокуров С.М.</w:t>
      </w:r>
    </w:p>
    <w:p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Динер Л.В.</w:t>
      </w:r>
    </w:p>
    <w:p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Букин А.И.</w:t>
      </w:r>
    </w:p>
    <w:p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Оолак</w:t>
      </w:r>
      <w:r>
        <w:rPr>
          <w:rFonts w:hint="default"/>
          <w:sz w:val="28"/>
          <w:szCs w:val="28"/>
          <w:lang w:val="ru-RU"/>
        </w:rPr>
        <w:t xml:space="preserve"> А.У.</w:t>
      </w: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заседания:  Винокурова Л.Н.- председатель  Старокопского сельского Совета депутатов.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Протокол очередной сессии Старокопского сельского Совета депутатов вела зам. главы сельсовета Букина Е.Ю.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п.10 ст.14 Устава Старокопского сельсовета и ст.8 регламента Старокопского сельского Совета депутатов сессия правомочна решать все вопросы  отнесенные к ее компетенции.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заседания провела голосование за открытие сессии                           (проголосовали все единогласно)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За-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, воздержалось-0, против- 0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Затем в соответствии со ст.23 Регламента сельского Совета депутатов предложила  следующую повестку дня:</w:t>
      </w:r>
    </w:p>
    <w:p>
      <w:pPr>
        <w:numPr>
          <w:ilvl w:val="0"/>
          <w:numId w:val="2"/>
        </w:num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Старокопского сельсовета.</w:t>
      </w:r>
    </w:p>
    <w:p>
      <w:pPr>
        <w:ind w:left="300" w:right="-82"/>
        <w:jc w:val="both"/>
        <w:rPr>
          <w:sz w:val="28"/>
          <w:szCs w:val="28"/>
        </w:rPr>
      </w:pPr>
      <w:r>
        <w:rPr>
          <w:sz w:val="28"/>
          <w:szCs w:val="28"/>
        </w:rPr>
        <w:t>Докладчик: Русова Г.В.- глава сельсовета.</w:t>
      </w:r>
    </w:p>
    <w:p>
      <w:pPr>
        <w:ind w:left="300" w:right="-82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была поставлена на голосование и принята единогласно.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Далее был предложен следующий регламент работы сессии: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для доклада по первому вопросу – 10 минут;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для выступления в прениях – до 5 минут, для справок 3 минуты;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перерыва в работе сессии не делать.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Предложенный регламент работы сессии был поставлен на голосование и принят единогласно.</w:t>
      </w:r>
    </w:p>
    <w:p>
      <w:p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Слово для доклада было предоставлено Русовой  Г.В.- главе сельсовета. Галина Васильевна сказала, что в соответствии с решением </w:t>
      </w:r>
      <w:r>
        <w:rPr>
          <w:sz w:val="28"/>
          <w:szCs w:val="28"/>
          <w:lang w:val="ru-RU"/>
        </w:rPr>
        <w:t>Старокопского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  Совета депутатов «О рассмотрении проекта решения сельского Совета депутатов «О внесении изменений и дополнений в Устав Старокопского сельсовета», опубликованный в печатном издании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«Старокопский вестник» </w:t>
      </w:r>
      <w:r>
        <w:rPr>
          <w:rFonts w:hint="default"/>
          <w:sz w:val="28"/>
          <w:szCs w:val="28"/>
          <w:lang w:val="ru-RU"/>
        </w:rPr>
        <w:t>08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года, решением принятым на публичных слушаниях 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bookmarkStart w:id="0" w:name="_GoBack"/>
      <w:bookmarkEnd w:id="0"/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 по проекту решения « О внесении изменений и дополнений в Устав Старокопского сельсовета», предложила депутатам утвердить проект  решения «О внесении изменений и дополнений в Устав Старокопского сельсовета»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Выступила председатель депутатов Старокопского сельского Совета депутатов Винокурова Л.Н. , она  предложила  провести голосование по вопросу «О внесении изменений и дополнений в Устав Старокопского сельсовета».  Было проведено голосование за принятие решения.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За-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, воздержалось- 0, против – 0. Принято единогласно.</w:t>
      </w:r>
    </w:p>
    <w:p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Старокопского  сельсовета Каратузского района Красноярского края в соответствии с действующим законодательством, руководствуясь статьями 14, 59 Устава  сельсовета,  Старокопский  сельский Совет депутатов РЕШИЛ: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Внести в Устав Старокопского сельсовета Каратузского района Красноярского края  изменения и дополнения.</w:t>
      </w:r>
    </w:p>
    <w:p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Поручить главе Старокопского сельсовета Каратузского района  Красноярского края Г.В. Русовой,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Контроль за исполнением решения возложить на главу Старокопского сельсовета Каратузского района Красноярского края Г.В.Русову.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в день, следующий за днем официального опубликования в газете «Старокопский вестник»,  осуществляемого при наличии  государственной регистрации.</w:t>
      </w: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очередной сессии рассмотрена. На этом очередная сессия Старокопского сельского Совета депутатов объявляется закрытой.</w:t>
      </w: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Л.Н.Винокурова.</w:t>
      </w: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</w:pPr>
      <w:r>
        <w:rPr>
          <w:sz w:val="28"/>
          <w:szCs w:val="28"/>
        </w:rPr>
        <w:t>Секретарь                                                             Е.Ю.Букина</w:t>
      </w:r>
    </w:p>
    <w:p/>
    <w:sectPr>
      <w:footerReference r:id="rId5" w:type="default"/>
      <w:footerReference r:id="rId6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96EA6"/>
    <w:multiLevelType w:val="multilevel"/>
    <w:tmpl w:val="1AB96EA6"/>
    <w:lvl w:ilvl="0" w:tentative="0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1">
    <w:nsid w:val="34683F50"/>
    <w:multiLevelType w:val="multilevel"/>
    <w:tmpl w:val="34683F50"/>
    <w:lvl w:ilvl="0" w:tentative="0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901B3"/>
    <w:rsid w:val="00045A12"/>
    <w:rsid w:val="000901B3"/>
    <w:rsid w:val="00132CDD"/>
    <w:rsid w:val="00254BAB"/>
    <w:rsid w:val="002929EC"/>
    <w:rsid w:val="0047100F"/>
    <w:rsid w:val="005140F3"/>
    <w:rsid w:val="00611556"/>
    <w:rsid w:val="00616E5D"/>
    <w:rsid w:val="007E4B0B"/>
    <w:rsid w:val="0093531C"/>
    <w:rsid w:val="00AC4B4F"/>
    <w:rsid w:val="00AF7C86"/>
    <w:rsid w:val="00B13F32"/>
    <w:rsid w:val="00BB6C08"/>
    <w:rsid w:val="00C766C0"/>
    <w:rsid w:val="00D879B0"/>
    <w:rsid w:val="00E95543"/>
    <w:rsid w:val="00EC058C"/>
    <w:rsid w:val="181E1CD8"/>
    <w:rsid w:val="279B11F7"/>
    <w:rsid w:val="6A3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7"/>
    <w:qFormat/>
    <w:uiPriority w:val="0"/>
    <w:pPr>
      <w:tabs>
        <w:tab w:val="center" w:pos="4677"/>
        <w:tab w:val="right" w:pos="9355"/>
      </w:tabs>
    </w:pPr>
  </w:style>
  <w:style w:type="character" w:customStyle="1" w:styleId="7">
    <w:name w:val="Ниж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khpk</Company>
  <Pages>2</Pages>
  <Words>584</Words>
  <Characters>3329</Characters>
  <Lines>27</Lines>
  <Paragraphs>7</Paragraphs>
  <TotalTime>68</TotalTime>
  <ScaleCrop>false</ScaleCrop>
  <LinksUpToDate>false</LinksUpToDate>
  <CharactersWithSpaces>3906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2021-12-24T03:34:00Z</dcterms:created>
  <dc:creator>user</dc:creator>
  <cp:lastModifiedBy>admin</cp:lastModifiedBy>
  <cp:lastPrinted>2022-07-28T05:17:00Z</cp:lastPrinted>
  <dcterms:modified xsi:type="dcterms:W3CDTF">2023-11-28T02:28:31Z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50A7325D001048D2B717971F7E15A844</vt:lpwstr>
  </property>
</Properties>
</file>