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СТАРОКОПСКИЙ  СЕЛЬСКИЙ  СОВЕТ  ДЕПУТАТОВ</w:t>
      </w:r>
    </w:p>
    <w:p>
      <w:pPr>
        <w:pStyle w:val="6"/>
        <w:jc w:val="center"/>
        <w:rPr>
          <w:sz w:val="24"/>
          <w:szCs w:val="24"/>
        </w:rPr>
      </w:pPr>
    </w:p>
    <w:p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>
      <w:pPr>
        <w:pStyle w:val="6"/>
        <w:rPr>
          <w:sz w:val="24"/>
          <w:szCs w:val="24"/>
        </w:rPr>
      </w:pPr>
    </w:p>
    <w:tbl>
      <w:tblPr>
        <w:tblStyle w:val="3"/>
        <w:tblW w:w="10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3495"/>
        <w:gridCol w:w="3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494" w:type="dxa"/>
          </w:tcPr>
          <w:p>
            <w:pPr>
              <w:pStyle w:val="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  <w:p>
            <w:pPr>
              <w:pStyle w:val="6"/>
              <w:rPr>
                <w:sz w:val="24"/>
                <w:szCs w:val="24"/>
              </w:rPr>
            </w:pPr>
          </w:p>
          <w:p>
            <w:pPr>
              <w:pStyle w:val="6"/>
              <w:rPr>
                <w:sz w:val="24"/>
                <w:szCs w:val="24"/>
              </w:rPr>
            </w:pPr>
          </w:p>
          <w:p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проекту решения Старокопского сельского Совета</w:t>
            </w:r>
          </w:p>
          <w:p>
            <w:pPr>
              <w:pStyle w:val="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 «</w:t>
            </w:r>
            <w:r>
              <w:rPr>
                <w:bCs/>
                <w:sz w:val="24"/>
                <w:szCs w:val="24"/>
              </w:rPr>
              <w:t xml:space="preserve">О внесении изменений  и дополнений </w:t>
            </w:r>
          </w:p>
          <w:p>
            <w:pPr>
              <w:pStyle w:val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Устав Старокопского сельсовета»</w:t>
            </w:r>
          </w:p>
        </w:tc>
        <w:tc>
          <w:tcPr>
            <w:tcW w:w="3495" w:type="dxa"/>
          </w:tcPr>
          <w:p>
            <w:pPr>
              <w:pStyle w:val="6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                 с. Старая Копь  </w:t>
            </w:r>
            <w:r>
              <w:rPr>
                <w:color w:val="262626"/>
                <w:sz w:val="24"/>
                <w:szCs w:val="24"/>
              </w:rPr>
              <w:br w:type="textWrapping"/>
            </w:r>
          </w:p>
        </w:tc>
        <w:tc>
          <w:tcPr>
            <w:tcW w:w="3497" w:type="dxa"/>
          </w:tcPr>
          <w:p>
            <w:pPr>
              <w:pStyle w:val="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rFonts w:hint="default"/>
                <w:sz w:val="24"/>
                <w:szCs w:val="24"/>
                <w:lang w:val="ru-RU"/>
              </w:rPr>
              <w:t>22А-Р</w:t>
            </w:r>
          </w:p>
        </w:tc>
      </w:tr>
    </w:tbl>
    <w:p>
      <w:pPr>
        <w:pStyle w:val="6"/>
        <w:ind w:firstLine="708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 14 Устава  муниципального образования «Старокопский  сельсовет» и  Положением  « О публичных слушаниях на территории  Старокопского сельсовета» сельский Совет депутатов</w:t>
      </w:r>
      <w:r>
        <w:rPr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 РЕШИЛ</w:t>
      </w:r>
      <w:r>
        <w:rPr>
          <w:rFonts w:hint="default"/>
          <w:sz w:val="24"/>
          <w:szCs w:val="24"/>
          <w:lang w:val="ru-RU"/>
        </w:rPr>
        <w:t>:</w:t>
      </w:r>
    </w:p>
    <w:p>
      <w:pPr>
        <w:pStyle w:val="6"/>
        <w:ind w:firstLine="708"/>
        <w:jc w:val="both"/>
        <w:rPr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Вынести на  публичные слушания проект решения Старокопского сельского Совета депутатов  «О внесении изменений и дополнений в Устав Старокопского сельсовета Каратузского района Красноярского края».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Проект решения опубликовать в печатном издании «Старокопский Вестник».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Публичные слушания назначить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00 минут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 здании администрации Старокопского сельсовета.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Назначить ответственного за сбор информации по внесению изменений и дополнений в Устав Старокопского сельсовета заместителя главы администрации Старокопского сельсовета Букину Е.Ю. (контактный телефон: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8(39137)</w:t>
      </w:r>
      <w:r>
        <w:rPr>
          <w:rFonts w:ascii="Times New Roman" w:hAnsi="Times New Roman" w:cs="Times New Roman"/>
          <w:sz w:val="24"/>
          <w:szCs w:val="24"/>
        </w:rPr>
        <w:t>31-4-10, с 8.00 до 16.00).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 Распоряжение вступает в силу со дня его  опубликования в газете «Старокопский вестник».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6"/>
        <w:rPr>
          <w:sz w:val="24"/>
          <w:szCs w:val="24"/>
        </w:rPr>
      </w:pPr>
    </w:p>
    <w:p>
      <w:pPr>
        <w:pStyle w:val="6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</w:t>
      </w:r>
      <w:r>
        <w:rPr>
          <w:rFonts w:hint="default"/>
          <w:sz w:val="24"/>
          <w:szCs w:val="24"/>
          <w:lang w:val="ru-RU"/>
        </w:rPr>
        <w:t xml:space="preserve"> Старокопского</w:t>
      </w:r>
    </w:p>
    <w:p>
      <w:pPr>
        <w:pStyle w:val="6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Сельского Совета депутатов                                                    Л.Н.Винокурова</w:t>
      </w:r>
      <w:r>
        <w:rPr>
          <w:sz w:val="24"/>
          <w:szCs w:val="24"/>
        </w:rPr>
        <w:t xml:space="preserve">                                  </w:t>
      </w:r>
    </w:p>
    <w:p>
      <w:pPr>
        <w:pStyle w:val="6"/>
        <w:rPr>
          <w:sz w:val="24"/>
          <w:szCs w:val="24"/>
        </w:rPr>
      </w:pPr>
    </w:p>
    <w:p>
      <w:pPr>
        <w:pStyle w:val="6"/>
        <w:rPr>
          <w:sz w:val="24"/>
          <w:szCs w:val="24"/>
        </w:rPr>
      </w:pPr>
    </w:p>
    <w:p>
      <w:pPr>
        <w:pStyle w:val="6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caps/>
          <w:sz w:val="24"/>
          <w:szCs w:val="24"/>
        </w:rPr>
        <w:t xml:space="preserve">                           </w:t>
      </w:r>
    </w:p>
    <w:p>
      <w:pPr>
        <w:pStyle w:val="6"/>
        <w:rPr>
          <w:caps/>
          <w:sz w:val="24"/>
          <w:szCs w:val="24"/>
        </w:rPr>
      </w:pPr>
    </w:p>
    <w:p>
      <w:pPr>
        <w:pStyle w:val="6"/>
        <w:rPr>
          <w:caps/>
          <w:sz w:val="24"/>
          <w:szCs w:val="24"/>
        </w:rPr>
      </w:pPr>
    </w:p>
    <w:p>
      <w:pPr>
        <w:pStyle w:val="6"/>
        <w:rPr>
          <w:caps/>
          <w:sz w:val="24"/>
          <w:szCs w:val="24"/>
        </w:rPr>
      </w:pPr>
    </w:p>
    <w:p>
      <w:pPr>
        <w:pStyle w:val="6"/>
        <w:rPr>
          <w:caps/>
          <w:sz w:val="24"/>
          <w:szCs w:val="24"/>
        </w:rPr>
      </w:pPr>
    </w:p>
    <w:p>
      <w:pPr>
        <w:pStyle w:val="6"/>
        <w:rPr>
          <w:caps/>
          <w:sz w:val="24"/>
          <w:szCs w:val="24"/>
        </w:rPr>
      </w:pPr>
    </w:p>
    <w:p>
      <w:pPr>
        <w:ind w:firstLine="426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предложений по проекту решения о внесении изменений в Устав сельсовета и участии граждан в его обсуждении</w:t>
      </w:r>
    </w:p>
    <w:p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Настоящий  Порядок  разработан в соответствии с Федеральным Законом от 06.03.2003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Проект решения Совета депутатов о внесении  изменений в Устав сельсовета (далее - проект решения) подлежит официальному опубликованию не позднее  чем за 30 дней до дня рассмотрения Советом депутатов данного проекта решения с одновременным опубликованием настоящего Порядка.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Предложения по проекту решения могут вноситься гражданами Российской Федерации, проживающими на территории Старокопского сельсовета и обладающими избирательным правом.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Предложение по проекту решения подаются в  Совет депутатов в письменном виде в течение 10 дней со дня его  опубликования.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индивидуальных предложениях граждан должны быть указаны  фамилии,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 рассмотрению не подлежат.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Инициаторы предложений вправе присутствовать, принимать участие в обсуждении своих предложений на заседании комиссии, для чего  комиссия заблаговременно информирует их о месте и времени заседания комиссии. По результатам обсуждения в срок  установленный п.6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Проект решения, а так 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 сельского Совета депутатов.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 рассмотрении проекта решения на сессии Совета депутатов.</w:t>
      </w: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 СООБЩЕНИЕ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Старокопского сельсовета информирует  о проведении публичных слушаний по вопросу рассмотрения  проекта о внесении изменений и дополнений в Устав муниципального образования «Старокопский сельсовет»,  которые состоятся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в здании Старокопского сельсовета</w:t>
      </w:r>
    </w:p>
    <w:p>
      <w:pPr>
        <w:ind w:right="-289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ind w:right="-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Г.В. Русова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06D0"/>
    <w:rsid w:val="00AC4B4F"/>
    <w:rsid w:val="00B13F32"/>
    <w:rsid w:val="00B71924"/>
    <w:rsid w:val="00CA2549"/>
    <w:rsid w:val="00CD118B"/>
    <w:rsid w:val="00D006D0"/>
    <w:rsid w:val="00EE6D18"/>
    <w:rsid w:val="00F743AC"/>
    <w:rsid w:val="02640A3A"/>
    <w:rsid w:val="151C316D"/>
    <w:rsid w:val="239B7D8C"/>
    <w:rsid w:val="469B62A4"/>
    <w:rsid w:val="795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Без интервала Знак"/>
    <w:link w:val="6"/>
    <w:qFormat/>
    <w:locked/>
    <w:uiPriority w:val="1"/>
    <w:rPr>
      <w:rFonts w:ascii="Times New Roman" w:hAnsi="Times New Roman" w:eastAsia="Times New Roman" w:cs="Times New Roman"/>
    </w:rPr>
  </w:style>
  <w:style w:type="paragraph" w:styleId="6">
    <w:name w:val="No Spacing"/>
    <w:link w:val="5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3</Pages>
  <Words>751</Words>
  <Characters>4283</Characters>
  <Lines>35</Lines>
  <Paragraphs>10</Paragraphs>
  <TotalTime>68</TotalTime>
  <ScaleCrop>false</ScaleCrop>
  <LinksUpToDate>false</LinksUpToDate>
  <CharactersWithSpaces>5024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2022-06-28T02:16:00Z</dcterms:created>
  <dc:creator>user</dc:creator>
  <cp:lastModifiedBy>admin</cp:lastModifiedBy>
  <cp:lastPrinted>2023-06-30T04:04:00Z</cp:lastPrinted>
  <dcterms:modified xsi:type="dcterms:W3CDTF">2023-11-28T02:23:37Z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F8644D89228346578B00E6481FCE0464</vt:lpwstr>
  </property>
</Properties>
</file>