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АДМИНИСТРАЦИЯ </w:t>
      </w:r>
      <w:r>
        <w:rPr>
          <w:b w:val="0"/>
          <w:sz w:val="26"/>
          <w:szCs w:val="26"/>
          <w:lang w:val="ru-RU"/>
        </w:rPr>
        <w:t>СТАРОКОПСКОГО</w:t>
      </w:r>
      <w:r>
        <w:rPr>
          <w:b w:val="0"/>
          <w:sz w:val="26"/>
          <w:szCs w:val="26"/>
        </w:rPr>
        <w:t xml:space="preserve"> СЕЛЬСОВЕТА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КАРАТУЗСКОГО РАЙОНА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КРАСНОЯРСКОГО КРАЯ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outlineLvl w:val="0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  <w:r>
        <w:rPr>
          <w:rFonts w:hint="default"/>
          <w:b w:val="0"/>
          <w:sz w:val="26"/>
          <w:szCs w:val="26"/>
          <w:lang w:val="ru-RU"/>
        </w:rPr>
        <w:t>28</w:t>
      </w:r>
      <w:r>
        <w:rPr>
          <w:b w:val="0"/>
          <w:sz w:val="26"/>
          <w:szCs w:val="26"/>
        </w:rPr>
        <w:t>.</w:t>
      </w:r>
      <w:r>
        <w:rPr>
          <w:rFonts w:hint="default"/>
          <w:b w:val="0"/>
          <w:sz w:val="26"/>
          <w:szCs w:val="26"/>
          <w:lang w:val="ru-RU"/>
        </w:rPr>
        <w:t>12</w:t>
      </w:r>
      <w:r>
        <w:rPr>
          <w:b w:val="0"/>
          <w:sz w:val="26"/>
          <w:szCs w:val="26"/>
        </w:rPr>
        <w:t>.2023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  <w:lang w:val="ru-RU"/>
        </w:rPr>
        <w:t>с</w:t>
      </w:r>
      <w:r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  <w:lang w:val="ru-RU"/>
        </w:rPr>
        <w:t>Старая</w:t>
      </w:r>
      <w:r>
        <w:rPr>
          <w:rFonts w:hint="default"/>
          <w:b w:val="0"/>
          <w:sz w:val="26"/>
          <w:szCs w:val="26"/>
          <w:lang w:val="ru-RU"/>
        </w:rPr>
        <w:t xml:space="preserve"> Копь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rFonts w:hint="default"/>
          <w:b w:val="0"/>
          <w:sz w:val="26"/>
          <w:szCs w:val="26"/>
          <w:lang w:val="ru-RU"/>
        </w:rPr>
        <w:t xml:space="preserve">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№</w:t>
      </w:r>
      <w:r>
        <w:rPr>
          <w:rFonts w:hint="default"/>
          <w:b w:val="0"/>
          <w:sz w:val="26"/>
          <w:szCs w:val="26"/>
          <w:lang w:val="ru-RU"/>
        </w:rPr>
        <w:t xml:space="preserve"> 47</w:t>
      </w:r>
      <w:r>
        <w:rPr>
          <w:b w:val="0"/>
          <w:sz w:val="26"/>
          <w:szCs w:val="26"/>
        </w:rPr>
        <w:t>-П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tbl>
      <w:tblPr>
        <w:tblStyle w:val="3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68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Об утверждении регламента реализации полномочий администратора доходов </w:t>
            </w:r>
            <w:r>
              <w:rPr>
                <w:rFonts w:eastAsia="Calibri"/>
                <w:bCs/>
                <w:sz w:val="26"/>
                <w:szCs w:val="26"/>
              </w:rPr>
              <w:t xml:space="preserve">бюджета </w:t>
            </w:r>
            <w:r>
              <w:rPr>
                <w:rFonts w:eastAsia="Calibri"/>
                <w:bCs/>
                <w:sz w:val="26"/>
                <w:szCs w:val="26"/>
                <w:lang w:val="ru-RU"/>
              </w:rPr>
              <w:t>Старокопского</w:t>
            </w:r>
            <w:r>
              <w:rPr>
                <w:rFonts w:eastAsia="Calibri"/>
                <w:bCs/>
                <w:sz w:val="26"/>
                <w:szCs w:val="26"/>
              </w:rPr>
              <w:t xml:space="preserve"> сельсовета по взысканию дебиторской задолженности по платежам в бюджет, </w:t>
            </w:r>
            <w:r>
              <w:rPr>
                <w:rFonts w:eastAsia="Calibri"/>
                <w:sz w:val="26"/>
                <w:szCs w:val="26"/>
              </w:rPr>
              <w:t>пеням и штрафам по ним</w:t>
            </w:r>
          </w:p>
          <w:p>
            <w:pPr>
              <w:tabs>
                <w:tab w:val="right" w:pos="9637"/>
              </w:tabs>
              <w:ind w:firstLine="567"/>
              <w:rPr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(далее - Приказ), </w:t>
      </w:r>
      <w:r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  <w:lang w:val="ru-RU"/>
        </w:rPr>
        <w:t>Старокопского</w:t>
      </w:r>
      <w:r>
        <w:rPr>
          <w:rFonts w:eastAsia="Calibri"/>
          <w:sz w:val="26"/>
          <w:szCs w:val="26"/>
        </w:rPr>
        <w:t xml:space="preserve"> сельсовета Каратузского района Красноярского края</w:t>
      </w:r>
      <w:r>
        <w:rPr>
          <w:b/>
          <w:sz w:val="26"/>
          <w:szCs w:val="26"/>
        </w:rPr>
        <w:t>, ПОСТАНОВЛЯЮ</w:t>
      </w:r>
      <w:r>
        <w:rPr>
          <w:sz w:val="26"/>
          <w:szCs w:val="26"/>
        </w:rPr>
        <w:t>: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Утвердить Регламент </w:t>
      </w:r>
      <w:r>
        <w:rPr>
          <w:rFonts w:eastAsia="Calibri"/>
          <w:sz w:val="26"/>
          <w:szCs w:val="26"/>
        </w:rPr>
        <w:t xml:space="preserve">реализации полномочий администратора доходов </w:t>
      </w:r>
      <w:r>
        <w:rPr>
          <w:rFonts w:eastAsia="Calibri"/>
          <w:bCs/>
          <w:sz w:val="26"/>
          <w:szCs w:val="26"/>
        </w:rPr>
        <w:t xml:space="preserve">бюджета </w:t>
      </w:r>
      <w:r>
        <w:rPr>
          <w:rFonts w:eastAsia="Calibri"/>
          <w:bCs/>
          <w:sz w:val="26"/>
          <w:szCs w:val="26"/>
          <w:lang w:val="ru-RU"/>
        </w:rPr>
        <w:t>Старокопского</w:t>
      </w:r>
      <w:r>
        <w:rPr>
          <w:rFonts w:eastAsia="Calibri"/>
          <w:bCs/>
          <w:sz w:val="26"/>
          <w:szCs w:val="26"/>
        </w:rPr>
        <w:t xml:space="preserve"> сельсовета по взысканию дебиторской задолженности по платежам в бюджет, </w:t>
      </w:r>
      <w:r>
        <w:rPr>
          <w:rFonts w:eastAsia="Calibri"/>
          <w:sz w:val="26"/>
          <w:szCs w:val="26"/>
        </w:rPr>
        <w:t xml:space="preserve">пеням и штрафам по ним, </w:t>
      </w:r>
      <w:r>
        <w:rPr>
          <w:color w:val="000000"/>
          <w:sz w:val="26"/>
          <w:szCs w:val="26"/>
          <w:lang w:bidi="ru-RU"/>
        </w:rPr>
        <w:t>согласно приложению.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Постановление</w:t>
      </w:r>
      <w:r>
        <w:rPr>
          <w:rFonts w:hint="default"/>
          <w:color w:val="000000"/>
          <w:sz w:val="26"/>
          <w:szCs w:val="26"/>
          <w:lang w:val="en-US" w:bidi="ru-RU"/>
        </w:rPr>
        <w:t xml:space="preserve"> № 34-П от 04.10.2023г. «Об утверждении регламента реализации полномочий администраторами доходов по взысканию дебиторской задолженности, ее учету и списанию» считать утратившим силу. </w:t>
      </w:r>
    </w:p>
    <w:p>
      <w:pPr>
        <w:pStyle w:val="5"/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b w:val="0"/>
          <w:color w:val="000000"/>
          <w:sz w:val="26"/>
          <w:szCs w:val="26"/>
          <w:lang w:bidi="ru-RU"/>
        </w:rPr>
      </w:pPr>
      <w:r>
        <w:rPr>
          <w:b w:val="0"/>
          <w:color w:val="000000"/>
          <w:sz w:val="26"/>
          <w:szCs w:val="26"/>
          <w:lang w:bidi="ru-RU"/>
        </w:rPr>
        <w:t>2. Настоящее Постановление вступает в силу с момента подписания.</w:t>
      </w:r>
    </w:p>
    <w:p>
      <w:pPr>
        <w:pStyle w:val="5"/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  <w:lang w:bidi="ru-RU"/>
        </w:rPr>
        <w:t>3. Контроль за исполнением настоящего Постановления оставляю за собой.</w:t>
      </w:r>
    </w:p>
    <w:p>
      <w:pPr>
        <w:pStyle w:val="6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color w:val="000000"/>
          <w:sz w:val="26"/>
          <w:szCs w:val="26"/>
          <w:lang w:bidi="ru-RU"/>
        </w:rPr>
      </w:pPr>
    </w:p>
    <w:p>
      <w:pPr>
        <w:pStyle w:val="6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color w:val="000000"/>
          <w:sz w:val="26"/>
          <w:szCs w:val="26"/>
          <w:lang w:bidi="ru-RU"/>
        </w:rPr>
      </w:pPr>
    </w:p>
    <w:p>
      <w:pPr>
        <w:pStyle w:val="6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color w:val="000000"/>
          <w:sz w:val="26"/>
          <w:szCs w:val="26"/>
          <w:lang w:bidi="ru-RU"/>
        </w:rPr>
      </w:pPr>
    </w:p>
    <w:p>
      <w:pPr>
        <w:pStyle w:val="6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color w:val="000000"/>
          <w:sz w:val="26"/>
          <w:szCs w:val="26"/>
          <w:lang w:bidi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default"/>
          <w:b w:val="0"/>
          <w:bCs w:val="0"/>
          <w:sz w:val="26"/>
          <w:szCs w:val="26"/>
          <w:lang w:val="ru-RU"/>
        </w:rPr>
      </w:pPr>
      <w:r>
        <w:rPr>
          <w:b w:val="0"/>
          <w:bCs w:val="0"/>
          <w:sz w:val="26"/>
          <w:szCs w:val="26"/>
        </w:rPr>
        <w:t xml:space="preserve">Глава </w:t>
      </w:r>
      <w:r>
        <w:rPr>
          <w:b w:val="0"/>
          <w:bCs w:val="0"/>
          <w:sz w:val="26"/>
          <w:szCs w:val="26"/>
          <w:lang w:val="ru-RU"/>
        </w:rPr>
        <w:t>Старокопского</w:t>
      </w:r>
      <w:r>
        <w:rPr>
          <w:b w:val="0"/>
          <w:bCs w:val="0"/>
          <w:sz w:val="26"/>
          <w:szCs w:val="26"/>
        </w:rPr>
        <w:t xml:space="preserve"> сельсовета                                                     </w:t>
      </w:r>
      <w:r>
        <w:rPr>
          <w:b w:val="0"/>
          <w:bCs w:val="0"/>
          <w:sz w:val="26"/>
          <w:szCs w:val="26"/>
          <w:lang w:val="ru-RU"/>
        </w:rPr>
        <w:t>Г</w:t>
      </w:r>
      <w:r>
        <w:rPr>
          <w:rFonts w:hint="default"/>
          <w:b w:val="0"/>
          <w:bCs w:val="0"/>
          <w:sz w:val="26"/>
          <w:szCs w:val="26"/>
          <w:lang w:val="ru-RU"/>
        </w:rPr>
        <w:t>.В.Русова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b w:val="0"/>
          <w:sz w:val="26"/>
          <w:szCs w:val="26"/>
        </w:rPr>
      </w:pPr>
    </w:p>
    <w:p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28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>.2023 №</w:t>
      </w:r>
      <w:r>
        <w:rPr>
          <w:rFonts w:hint="default"/>
          <w:sz w:val="24"/>
          <w:szCs w:val="24"/>
          <w:lang w:val="ru-RU"/>
        </w:rPr>
        <w:t>47</w:t>
      </w:r>
      <w:r>
        <w:rPr>
          <w:sz w:val="24"/>
          <w:szCs w:val="24"/>
        </w:rPr>
        <w:t>-П</w:t>
      </w:r>
    </w:p>
    <w:p>
      <w:pPr>
        <w:spacing w:line="276" w:lineRule="auto"/>
        <w:jc w:val="right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>
        <w:rPr>
          <w:b/>
          <w:color w:val="000000"/>
          <w:sz w:val="26"/>
          <w:szCs w:val="26"/>
          <w:lang w:bidi="ru-RU"/>
        </w:rPr>
        <w:t xml:space="preserve">Регламент </w:t>
      </w:r>
      <w:r>
        <w:rPr>
          <w:rFonts w:eastAsia="Calibri"/>
          <w:b/>
          <w:sz w:val="26"/>
          <w:szCs w:val="26"/>
        </w:rPr>
        <w:t xml:space="preserve">реализации полномочий администратора доходов </w:t>
      </w:r>
      <w:r>
        <w:rPr>
          <w:rFonts w:eastAsia="Calibri"/>
          <w:b/>
          <w:bCs/>
          <w:sz w:val="26"/>
          <w:szCs w:val="26"/>
        </w:rPr>
        <w:t xml:space="preserve">бюджета </w:t>
      </w:r>
      <w:r>
        <w:rPr>
          <w:rFonts w:eastAsia="Calibri"/>
          <w:b/>
          <w:bCs/>
          <w:sz w:val="26"/>
          <w:szCs w:val="26"/>
          <w:lang w:val="ru-RU"/>
        </w:rPr>
        <w:t>Старокопского</w:t>
      </w:r>
      <w:r>
        <w:rPr>
          <w:rFonts w:eastAsia="Calibri"/>
          <w:b/>
          <w:bCs/>
          <w:sz w:val="26"/>
          <w:szCs w:val="26"/>
        </w:rPr>
        <w:t xml:space="preserve"> сельсовета по взысканию дебиторской задолженности по платежам в бюджет, </w:t>
      </w:r>
      <w:r>
        <w:rPr>
          <w:rFonts w:eastAsia="Calibri"/>
          <w:b/>
          <w:sz w:val="26"/>
          <w:szCs w:val="26"/>
        </w:rPr>
        <w:t>пеням и штрафам по ним</w:t>
      </w:r>
    </w:p>
    <w:p>
      <w:pPr>
        <w:spacing w:line="276" w:lineRule="auto"/>
        <w:jc w:val="center"/>
        <w:rPr>
          <w:b/>
          <w:color w:val="000000"/>
          <w:sz w:val="26"/>
          <w:szCs w:val="26"/>
          <w:lang w:bidi="ru-RU"/>
        </w:rPr>
      </w:pPr>
    </w:p>
    <w:p>
      <w:pPr>
        <w:widowControl w:val="0"/>
        <w:numPr>
          <w:ilvl w:val="0"/>
          <w:numId w:val="2"/>
        </w:numPr>
        <w:spacing w:line="276" w:lineRule="auto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ОБЩИЕ ПОЛОЖЕНИЯ</w:t>
      </w:r>
    </w:p>
    <w:p>
      <w:pPr>
        <w:widowControl w:val="0"/>
        <w:spacing w:line="276" w:lineRule="auto"/>
        <w:ind w:left="400"/>
        <w:rPr>
          <w:color w:val="000000"/>
          <w:sz w:val="26"/>
          <w:szCs w:val="26"/>
          <w:lang w:val="en-US" w:bidi="ru-RU"/>
        </w:rPr>
      </w:pPr>
    </w:p>
    <w:p>
      <w:pPr>
        <w:widowControl w:val="0"/>
        <w:numPr>
          <w:ilvl w:val="0"/>
          <w:numId w:val="3"/>
        </w:numPr>
        <w:tabs>
          <w:tab w:val="left" w:pos="1159"/>
        </w:tabs>
        <w:spacing w:line="276" w:lineRule="auto"/>
        <w:ind w:firstLine="64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Настоящий Регламент разработан в целях реализации комплекса мер, направленных на улучшение качества администрирования доходов бюджета Старокопского сельсовета,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администрацией Старокопского сельсовета Каратузского района Красноярского края.</w:t>
      </w:r>
    </w:p>
    <w:p>
      <w:pPr>
        <w:widowControl w:val="0"/>
        <w:numPr>
          <w:ilvl w:val="0"/>
          <w:numId w:val="3"/>
        </w:numPr>
        <w:tabs>
          <w:tab w:val="left" w:pos="1159"/>
        </w:tabs>
        <w:spacing w:line="276" w:lineRule="auto"/>
        <w:ind w:firstLine="64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>
      <w:pPr>
        <w:widowControl w:val="0"/>
        <w:numPr>
          <w:ilvl w:val="0"/>
          <w:numId w:val="3"/>
        </w:numPr>
        <w:tabs>
          <w:tab w:val="left" w:pos="1159"/>
        </w:tabs>
        <w:spacing w:line="276" w:lineRule="auto"/>
        <w:ind w:firstLine="64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>
      <w:pPr>
        <w:widowControl w:val="0"/>
        <w:numPr>
          <w:ilvl w:val="0"/>
          <w:numId w:val="3"/>
        </w:numPr>
        <w:tabs>
          <w:tab w:val="left" w:pos="1159"/>
        </w:tabs>
        <w:spacing w:line="276" w:lineRule="auto"/>
        <w:ind w:firstLine="64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Ответственными за работу с дебиторской задолженностью по доходам администратора доходов являются (далее – ответственные сотрудники):</w:t>
      </w:r>
    </w:p>
    <w:p>
      <w:pPr>
        <w:widowControl w:val="0"/>
        <w:numPr>
          <w:ilvl w:val="0"/>
          <w:numId w:val="4"/>
        </w:numPr>
        <w:tabs>
          <w:tab w:val="left" w:pos="925"/>
        </w:tabs>
        <w:spacing w:line="276" w:lineRule="auto"/>
        <w:ind w:firstLine="64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главный бухгалтер администрации Старокопского сельсовета;</w:t>
      </w:r>
    </w:p>
    <w:p>
      <w:pPr>
        <w:widowControl w:val="0"/>
        <w:numPr>
          <w:ilvl w:val="0"/>
          <w:numId w:val="4"/>
        </w:numPr>
        <w:tabs>
          <w:tab w:val="left" w:pos="925"/>
        </w:tabs>
        <w:spacing w:line="276" w:lineRule="auto"/>
        <w:ind w:firstLine="641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заместитель главы администрации Старокопского сельсовета.</w:t>
      </w:r>
    </w:p>
    <w:p>
      <w:pPr>
        <w:widowControl w:val="0"/>
        <w:tabs>
          <w:tab w:val="left" w:pos="925"/>
        </w:tabs>
        <w:spacing w:line="276" w:lineRule="auto"/>
        <w:ind w:left="641"/>
        <w:jc w:val="both"/>
        <w:rPr>
          <w:color w:val="000000"/>
          <w:sz w:val="26"/>
          <w:szCs w:val="26"/>
          <w:lang w:bidi="ru-RU"/>
        </w:rPr>
      </w:pPr>
    </w:p>
    <w:p>
      <w:pPr>
        <w:pStyle w:val="7"/>
        <w:shd w:val="clear" w:color="auto" w:fill="auto"/>
        <w:spacing w:line="276" w:lineRule="auto"/>
        <w:ind w:left="1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2. МЕРОПРИЯТИЯ ПО НЕДОПУЩЕНИЮ ОБРАЗОВАНИЯ</w:t>
      </w:r>
    </w:p>
    <w:p>
      <w:pPr>
        <w:pStyle w:val="7"/>
        <w:shd w:val="clear" w:color="auto" w:fill="auto"/>
        <w:spacing w:line="276" w:lineRule="auto"/>
        <w:ind w:left="28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ПРОСРОЧЕННОЙ ДЕБИТОРСКОЙ ЗАДОЛЖЕННОСТИ ПО ДОХОДАМ</w:t>
      </w:r>
    </w:p>
    <w:p>
      <w:pPr>
        <w:widowControl w:val="0"/>
        <w:tabs>
          <w:tab w:val="left" w:pos="925"/>
        </w:tabs>
        <w:spacing w:line="276" w:lineRule="auto"/>
        <w:ind w:left="641"/>
        <w:jc w:val="both"/>
        <w:rPr>
          <w:color w:val="000000"/>
          <w:sz w:val="26"/>
          <w:szCs w:val="26"/>
          <w:lang w:bidi="ru-RU"/>
        </w:rPr>
      </w:pPr>
    </w:p>
    <w:p>
      <w:pPr>
        <w:widowControl w:val="0"/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Ответственные сотрудники за работу с дебиторской задолженностью по доходам администратора доходов:</w:t>
      </w:r>
    </w:p>
    <w:p>
      <w:pPr>
        <w:widowControl w:val="0"/>
        <w:numPr>
          <w:ilvl w:val="0"/>
          <w:numId w:val="5"/>
        </w:numPr>
        <w:tabs>
          <w:tab w:val="left" w:pos="949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осуществляют контроль за правильностью исчисления, полнотой и своевременностью осуществления платежей в бюджет Старокопского сельсовета (далее - бюджет), пеням и штрафам по ним по закрепленным источникам доходов бюджета за администрацией, в том числе:</w:t>
      </w:r>
    </w:p>
    <w:p>
      <w:pPr>
        <w:widowControl w:val="0"/>
        <w:numPr>
          <w:ilvl w:val="0"/>
          <w:numId w:val="4"/>
        </w:numPr>
        <w:tabs>
          <w:tab w:val="left" w:pos="799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 фактическим зачислением платежей в бюджет в размерах и сроки, установленные, договором (муниципальным контрактом, соглашением);</w:t>
      </w:r>
    </w:p>
    <w:p>
      <w:pPr>
        <w:widowControl w:val="0"/>
        <w:numPr>
          <w:ilvl w:val="0"/>
          <w:numId w:val="4"/>
        </w:numPr>
        <w:tabs>
          <w:tab w:val="left" w:pos="799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 погашением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210-ФЗ «Об организации предоставления государственных и муниципальных услуг» (далее - ГИС ГМП);</w:t>
      </w:r>
    </w:p>
    <w:p>
      <w:pPr>
        <w:widowControl w:val="0"/>
        <w:numPr>
          <w:ilvl w:val="0"/>
          <w:numId w:val="4"/>
        </w:numPr>
        <w:tabs>
          <w:tab w:val="left" w:pos="799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>
      <w:pPr>
        <w:widowControl w:val="0"/>
        <w:numPr>
          <w:ilvl w:val="0"/>
          <w:numId w:val="4"/>
        </w:numPr>
        <w:tabs>
          <w:tab w:val="left" w:pos="863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 своевременным начислением неустойки (штрафов, пени);</w:t>
      </w:r>
    </w:p>
    <w:p>
      <w:pPr>
        <w:widowControl w:val="0"/>
        <w:numPr>
          <w:ilvl w:val="0"/>
          <w:numId w:val="4"/>
        </w:numPr>
        <w:tabs>
          <w:tab w:val="left" w:pos="949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>
      <w:pPr>
        <w:widowControl w:val="0"/>
        <w:numPr>
          <w:ilvl w:val="0"/>
          <w:numId w:val="5"/>
        </w:numPr>
        <w:tabs>
          <w:tab w:val="left" w:pos="1007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проводят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>
      <w:pPr>
        <w:widowControl w:val="0"/>
        <w:numPr>
          <w:ilvl w:val="0"/>
          <w:numId w:val="5"/>
        </w:numPr>
        <w:tabs>
          <w:tab w:val="left" w:pos="1141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widowControl w:val="0"/>
        <w:numPr>
          <w:ilvl w:val="0"/>
          <w:numId w:val="4"/>
        </w:numPr>
        <w:tabs>
          <w:tab w:val="left" w:pos="810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наличия сведений о взыскании с должника денежных средств в рамках исполнительного производства;</w:t>
      </w:r>
    </w:p>
    <w:p>
      <w:pPr>
        <w:widowControl w:val="0"/>
        <w:numPr>
          <w:ilvl w:val="0"/>
          <w:numId w:val="4"/>
        </w:numPr>
        <w:tabs>
          <w:tab w:val="left" w:pos="810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наличия сведений о возбуждении в отношении должника дела о банкротстве;</w:t>
      </w:r>
    </w:p>
    <w:p>
      <w:pPr>
        <w:widowControl w:val="0"/>
        <w:numPr>
          <w:ilvl w:val="0"/>
          <w:numId w:val="5"/>
        </w:numPr>
        <w:tabs>
          <w:tab w:val="left" w:pos="1021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своевременно направляют предложения, для принятия решения о признании безнадежной к взысканию задолженности по платежам в бюджет и ее списании;</w:t>
      </w:r>
    </w:p>
    <w:p>
      <w:pPr>
        <w:widowControl w:val="0"/>
        <w:numPr>
          <w:ilvl w:val="0"/>
          <w:numId w:val="5"/>
        </w:numPr>
        <w:tabs>
          <w:tab w:val="left" w:pos="1021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 бюджета:</w:t>
      </w:r>
    </w:p>
    <w:p>
      <w:pPr>
        <w:widowControl w:val="0"/>
        <w:numPr>
          <w:ilvl w:val="0"/>
          <w:numId w:val="4"/>
        </w:numPr>
        <w:tabs>
          <w:tab w:val="left" w:pos="856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уточнение невыясненных поступлений;</w:t>
      </w:r>
    </w:p>
    <w:p>
      <w:pPr>
        <w:widowControl w:val="0"/>
        <w:numPr>
          <w:ilvl w:val="0"/>
          <w:numId w:val="4"/>
        </w:numPr>
        <w:tabs>
          <w:tab w:val="left" w:pos="810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принятие и согласование решения о возврате плательщикам излишне уплаченных (взысканных) платежей в бюджет;</w:t>
      </w:r>
    </w:p>
    <w:p>
      <w:pPr>
        <w:widowControl w:val="0"/>
        <w:numPr>
          <w:ilvl w:val="0"/>
          <w:numId w:val="4"/>
        </w:numPr>
        <w:tabs>
          <w:tab w:val="left" w:pos="856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срок реализации данного мероприятия - постоянно.</w:t>
      </w:r>
    </w:p>
    <w:p>
      <w:pPr>
        <w:widowControl w:val="0"/>
        <w:tabs>
          <w:tab w:val="left" w:pos="1141"/>
        </w:tabs>
        <w:spacing w:line="276" w:lineRule="auto"/>
        <w:ind w:left="640"/>
        <w:jc w:val="both"/>
        <w:rPr>
          <w:color w:val="000000"/>
          <w:sz w:val="26"/>
          <w:szCs w:val="26"/>
          <w:lang w:bidi="ru-RU"/>
        </w:rPr>
      </w:pPr>
    </w:p>
    <w:p>
      <w:pPr>
        <w:widowControl w:val="0"/>
        <w:spacing w:line="276" w:lineRule="auto"/>
        <w:ind w:left="640" w:right="62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 МЕРОПРИЯТИЯ ПО УРЕГУЛИРОВАНИЮ ДЕБИТОРСКОЙ ЗАДОЛЖЕННОСТИ ПО ДОХОДАМ В ДОСУДЕБНОМ ПОРЯДКЕ</w:t>
      </w:r>
    </w:p>
    <w:p>
      <w:pPr>
        <w:widowControl w:val="0"/>
        <w:spacing w:line="276" w:lineRule="auto"/>
        <w:ind w:left="640" w:right="620"/>
        <w:jc w:val="both"/>
        <w:rPr>
          <w:color w:val="000000"/>
          <w:sz w:val="26"/>
          <w:szCs w:val="26"/>
          <w:lang w:bidi="ru-RU"/>
        </w:rPr>
      </w:pPr>
    </w:p>
    <w:p>
      <w:pPr>
        <w:widowControl w:val="0"/>
        <w:numPr>
          <w:ilvl w:val="0"/>
          <w:numId w:val="6"/>
        </w:numPr>
        <w:tabs>
          <w:tab w:val="left" w:pos="1134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>
      <w:pPr>
        <w:widowControl w:val="0"/>
        <w:numPr>
          <w:ilvl w:val="0"/>
          <w:numId w:val="7"/>
        </w:numPr>
        <w:tabs>
          <w:tab w:val="left" w:pos="1021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>
      <w:pPr>
        <w:widowControl w:val="0"/>
        <w:numPr>
          <w:ilvl w:val="0"/>
          <w:numId w:val="7"/>
        </w:numPr>
        <w:tabs>
          <w:tab w:val="left" w:pos="1021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направление претензии должнику о погашении образовавшейся задолженности в досудебном порядке;</w:t>
      </w:r>
    </w:p>
    <w:p>
      <w:pPr>
        <w:widowControl w:val="0"/>
        <w:numPr>
          <w:ilvl w:val="0"/>
          <w:numId w:val="7"/>
        </w:numPr>
        <w:tabs>
          <w:tab w:val="left" w:pos="1134"/>
        </w:tabs>
        <w:spacing w:line="276" w:lineRule="auto"/>
        <w:ind w:firstLine="64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widowControl w:val="0"/>
        <w:numPr>
          <w:ilvl w:val="0"/>
          <w:numId w:val="7"/>
        </w:numPr>
        <w:tabs>
          <w:tab w:val="left" w:pos="1021"/>
        </w:tabs>
        <w:spacing w:line="276" w:lineRule="auto"/>
        <w:ind w:firstLine="6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администратора доходов по денежным обязательствам, уведомлений о наличии задолженности по </w:t>
      </w:r>
      <w:r>
        <w:rPr>
          <w:sz w:val="26"/>
          <w:szCs w:val="26"/>
        </w:rPr>
        <w:t xml:space="preserve">обязательным платежам или о задолженности по денежным обязательствам перед </w:t>
      </w:r>
      <w:r>
        <w:rPr>
          <w:sz w:val="26"/>
          <w:szCs w:val="26"/>
          <w:lang w:val="ru-RU"/>
        </w:rPr>
        <w:t>Старокопским</w:t>
      </w:r>
      <w:r>
        <w:rPr>
          <w:color w:val="000000"/>
          <w:sz w:val="26"/>
          <w:szCs w:val="26"/>
          <w:lang w:bidi="ru-RU"/>
        </w:rPr>
        <w:t xml:space="preserve"> сельсоветом</w:t>
      </w:r>
      <w:r>
        <w:rPr>
          <w:sz w:val="26"/>
          <w:szCs w:val="26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  <w:lang w:bidi="ru-RU"/>
        </w:rPr>
        <w:t>Ответственные сотрудники администрации</w:t>
      </w:r>
      <w:r>
        <w:rPr>
          <w:sz w:val="26"/>
          <w:szCs w:val="26"/>
        </w:rPr>
        <w:t>, при выявлении в ходе контроля за поступлением доходов в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>производят расчет задолженности;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sz w:val="26"/>
          <w:szCs w:val="26"/>
        </w:rPr>
        <w:t>направляют должнику претензию о погашении задолженности в пятнадцатидневный срок со дня получения претензии.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Претензия (требование) об имеющейся просроченной дебиторской задолженности и пени должны быть составлены в письменной форме в 2 экземплярах: один хранится в администрации </w:t>
      </w:r>
      <w:r>
        <w:rPr>
          <w:sz w:val="26"/>
          <w:szCs w:val="26"/>
          <w:lang w:val="ru-RU"/>
        </w:rPr>
        <w:t>Старокопского</w:t>
      </w:r>
      <w:r>
        <w:rPr>
          <w:color w:val="000000"/>
          <w:sz w:val="26"/>
          <w:szCs w:val="26"/>
          <w:lang w:bidi="ru-RU"/>
        </w:rPr>
        <w:t xml:space="preserve"> сельсовета</w:t>
      </w:r>
      <w:r>
        <w:rPr>
          <w:sz w:val="26"/>
          <w:szCs w:val="26"/>
        </w:rPr>
        <w:t>, второй экземпляр направляется в адрес должника по почте заказным письмом с уведомлением о вручении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>
        <w:rPr>
          <w:sz w:val="26"/>
          <w:szCs w:val="26"/>
        </w:rPr>
        <w:tab/>
      </w:r>
      <w:r>
        <w:rPr>
          <w:sz w:val="26"/>
          <w:szCs w:val="26"/>
        </w:rPr>
        <w:t>В претензии указываются: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>наименование должника;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sz w:val="26"/>
          <w:szCs w:val="26"/>
        </w:rPr>
        <w:t>период образования просрочки внесения платы;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sz w:val="26"/>
          <w:szCs w:val="26"/>
        </w:rPr>
        <w:t>сумма просроченной дебиторской задолженности по платежам, пени;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</w:r>
      <w:r>
        <w:rPr>
          <w:sz w:val="26"/>
          <w:szCs w:val="26"/>
        </w:rPr>
        <w:t>сумма штрафных санкций (при их наличии);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</w:r>
      <w:r>
        <w:rPr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претензией;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</w:r>
      <w:r>
        <w:rPr>
          <w:sz w:val="26"/>
          <w:szCs w:val="26"/>
        </w:rPr>
        <w:t>реквизиты для перечисления просроченной дебиторской задолженности;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>
        <w:rPr>
          <w:sz w:val="26"/>
          <w:szCs w:val="26"/>
        </w:rPr>
        <w:tab/>
      </w:r>
      <w:r>
        <w:rPr>
          <w:sz w:val="26"/>
          <w:szCs w:val="26"/>
        </w:rPr>
        <w:t>информация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добровольном исполнении обязательств в срок, указанный в претензии, претензионная работа в отношении должника прекращается.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</w:p>
    <w:p>
      <w:pPr>
        <w:widowControl w:val="0"/>
        <w:spacing w:line="276" w:lineRule="auto"/>
        <w:ind w:left="118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4. МЕРОПРИЯТИЯ ПО ПРИНУДИТЕЛЬНОМУ ВЗЫСКАНИЮ</w:t>
      </w:r>
    </w:p>
    <w:p>
      <w:pPr>
        <w:widowControl w:val="0"/>
        <w:spacing w:line="276" w:lineRule="auto"/>
        <w:ind w:right="4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ДЕБИТОРСКОЙ ЗАДОЛЖЕННОСТИ ПО ДОХОДАМ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непогашения должником в полном объеме просроченной дебиторской задолженности по истечении установленного в претензии срока </w:t>
      </w:r>
      <w:r>
        <w:rPr>
          <w:color w:val="000000"/>
          <w:sz w:val="26"/>
          <w:szCs w:val="26"/>
          <w:lang w:bidi="ru-RU"/>
        </w:rPr>
        <w:t>Ответственные сотрудники администрации</w:t>
      </w:r>
      <w:r>
        <w:rPr>
          <w:sz w:val="26"/>
          <w:szCs w:val="26"/>
        </w:rPr>
        <w:t>, в течение 30 календарных дней, подготавливают следующие документы для подачи искового заявления в суд: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sz w:val="26"/>
          <w:szCs w:val="26"/>
        </w:rPr>
        <w:t>копии учредительных документов (для юридических лиц);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sz w:val="26"/>
          <w:szCs w:val="26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sz w:val="26"/>
          <w:szCs w:val="26"/>
        </w:rPr>
        <w:t>расчет платы с указанием сумм основного долга, пени, штрафных санкций;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</w:r>
      <w:r>
        <w:rPr>
          <w:sz w:val="26"/>
          <w:szCs w:val="26"/>
        </w:rPr>
        <w:t>копии претензии (требования)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  <w:lang w:bidi="ru-RU"/>
        </w:rPr>
        <w:t>Ответственные сотрудники администрации</w:t>
      </w:r>
      <w:r>
        <w:rPr>
          <w:sz w:val="26"/>
          <w:szCs w:val="26"/>
        </w:rPr>
        <w:t>, отслеживают сроки исполнения обязательств, претензий (требований) и при установлении фактов их нарушения, обязаны не позднее 60 календарных дней с момента неисполнения контрагентом срока, установленного претензией (требованием) для погашения задолженности направить в суд исковое заявление о взыскании просроченной дебиторской задолженности с соблюдением требований о подсудности и подведомственности, установленных законодательством Российской Федерации.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случае если до вынесения решения суда требование об уплате исполнено должником добровольно, </w:t>
      </w:r>
      <w:r>
        <w:rPr>
          <w:color w:val="000000"/>
          <w:sz w:val="26"/>
          <w:szCs w:val="26"/>
          <w:lang w:bidi="ru-RU"/>
        </w:rPr>
        <w:t>Ответственные сотрудники администрации</w:t>
      </w:r>
      <w:r>
        <w:rPr>
          <w:sz w:val="26"/>
          <w:szCs w:val="26"/>
        </w:rPr>
        <w:t>, в установленном порядке направляют заявление об отказе от иска.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>
        <w:rPr>
          <w:sz w:val="26"/>
          <w:szCs w:val="26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</w:r>
      <w:r>
        <w:rPr>
          <w:sz w:val="26"/>
          <w:szCs w:val="26"/>
        </w:rPr>
        <w:t>Документы о ходе претензионно-исковой работы по взысканию задолженности, в том числе судебные акты, на бумажном носителе хранятся в Финансовом управлении.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>
        <w:rPr>
          <w:sz w:val="26"/>
          <w:szCs w:val="26"/>
        </w:rPr>
        <w:tab/>
      </w:r>
      <w:r>
        <w:rPr>
          <w:sz w:val="26"/>
          <w:szCs w:val="26"/>
        </w:rPr>
        <w:t>При принятии судом решения о полном (частичном) отказе в удовлетворении заявленных требований,</w:t>
      </w:r>
      <w:r>
        <w:rPr>
          <w:color w:val="000000"/>
          <w:sz w:val="26"/>
          <w:szCs w:val="26"/>
          <w:lang w:bidi="ru-RU"/>
        </w:rPr>
        <w:t xml:space="preserve"> Ответственные сотрудники администрации</w:t>
      </w:r>
      <w:r>
        <w:rPr>
          <w:sz w:val="26"/>
          <w:szCs w:val="26"/>
        </w:rPr>
        <w:t>, обеспечивают принятие исчерпывающих мер по обжалованию судебных актов при наличии к тому оснований.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</w:p>
    <w:p>
      <w:pPr>
        <w:spacing w:line="276" w:lineRule="auto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5. МЕРОПРИЯТИЯ ПО ВЗЫСКАНИЮ ПРОСРОЧЕННОЙ ДЕБИТОРСКОЙ ЗАДОЛЖЕННОСТИ В РАМКАХ ИСПОЛНИТЕЛЬНОГО ПРОИЗВОДСТВА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В течение 10 рабочих дней со дня поступления в администрацию исполнительного документа </w:t>
      </w:r>
      <w:r>
        <w:rPr>
          <w:color w:val="000000"/>
          <w:sz w:val="26"/>
          <w:szCs w:val="26"/>
          <w:lang w:bidi="ru-RU"/>
        </w:rPr>
        <w:t>Ответственные сотрудники администрации</w:t>
      </w:r>
      <w:r>
        <w:rPr>
          <w:sz w:val="26"/>
          <w:szCs w:val="26"/>
        </w:rPr>
        <w:t>, направляют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>
        <w:rPr>
          <w:color w:val="000000"/>
          <w:sz w:val="26"/>
          <w:szCs w:val="26"/>
          <w:lang w:bidi="ru-RU"/>
        </w:rPr>
        <w:t>Ответственные сотрудники администрации</w:t>
      </w:r>
      <w:r>
        <w:rPr>
          <w:sz w:val="26"/>
          <w:szCs w:val="26"/>
        </w:rPr>
        <w:t>, осуществляют информационное взаимодействие со службой судебных приставов, в том числе проводят следующие мероприятия: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1) направляют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о сумме непогашенной задолженности по исполнительному документу;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6"/>
          <w:szCs w:val="26"/>
        </w:rPr>
        <w:t>о наличии данных об объявлении розыска должника, его имущества;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sz w:val="26"/>
          <w:szCs w:val="26"/>
        </w:rPr>
        <w:t>осуществляют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№229-ФЗ «Об исполнительном производстве»;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sz w:val="26"/>
          <w:szCs w:val="26"/>
        </w:rPr>
        <w:t>проводят мониторинг эффективности взыскания просроченной дебиторской задолженности в рамках исполнительного производства;</w:t>
      </w:r>
    </w:p>
    <w:p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при установлении фактов бездействия должностных лиц обеспечивают принятие исчерпывающих мер по обжалованию актов государственных органов (организаций) и должностных лиц при наличии к тому оснований.</w:t>
      </w:r>
      <w:bookmarkStart w:id="0" w:name="_GoBack"/>
      <w:bookmarkEnd w:id="0"/>
    </w:p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862AA"/>
    <w:multiLevelType w:val="singleLevel"/>
    <w:tmpl w:val="E94862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2A551B"/>
    <w:multiLevelType w:val="multilevel"/>
    <w:tmpl w:val="132A551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4B33D83"/>
    <w:multiLevelType w:val="multilevel"/>
    <w:tmpl w:val="14B33D83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8DC6DDC"/>
    <w:multiLevelType w:val="multilevel"/>
    <w:tmpl w:val="18DC6DDC"/>
    <w:lvl w:ilvl="0" w:tentative="0">
      <w:start w:val="1"/>
      <w:numFmt w:val="decimal"/>
      <w:lvlText w:val="3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95534E4"/>
    <w:multiLevelType w:val="multilevel"/>
    <w:tmpl w:val="395534E4"/>
    <w:lvl w:ilvl="0" w:tentative="0">
      <w:start w:val="1"/>
      <w:numFmt w:val="decimal"/>
      <w:lvlText w:val="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57702FC"/>
    <w:multiLevelType w:val="multilevel"/>
    <w:tmpl w:val="557702F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640F61F8"/>
    <w:multiLevelType w:val="multilevel"/>
    <w:tmpl w:val="640F61F8"/>
    <w:lvl w:ilvl="0" w:tentative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0" w:hanging="360"/>
      </w:pPr>
    </w:lvl>
    <w:lvl w:ilvl="2" w:tentative="0">
      <w:start w:val="1"/>
      <w:numFmt w:val="lowerRoman"/>
      <w:lvlText w:val="%3."/>
      <w:lvlJc w:val="right"/>
      <w:pPr>
        <w:ind w:left="1840" w:hanging="180"/>
      </w:pPr>
    </w:lvl>
    <w:lvl w:ilvl="3" w:tentative="0">
      <w:start w:val="1"/>
      <w:numFmt w:val="decimal"/>
      <w:lvlText w:val="%4."/>
      <w:lvlJc w:val="left"/>
      <w:pPr>
        <w:ind w:left="2560" w:hanging="360"/>
      </w:pPr>
    </w:lvl>
    <w:lvl w:ilvl="4" w:tentative="0">
      <w:start w:val="1"/>
      <w:numFmt w:val="lowerLetter"/>
      <w:lvlText w:val="%5."/>
      <w:lvlJc w:val="left"/>
      <w:pPr>
        <w:ind w:left="3280" w:hanging="360"/>
      </w:pPr>
    </w:lvl>
    <w:lvl w:ilvl="5" w:tentative="0">
      <w:start w:val="1"/>
      <w:numFmt w:val="lowerRoman"/>
      <w:lvlText w:val="%6."/>
      <w:lvlJc w:val="right"/>
      <w:pPr>
        <w:ind w:left="4000" w:hanging="180"/>
      </w:pPr>
    </w:lvl>
    <w:lvl w:ilvl="6" w:tentative="0">
      <w:start w:val="1"/>
      <w:numFmt w:val="decimal"/>
      <w:lvlText w:val="%7."/>
      <w:lvlJc w:val="left"/>
      <w:pPr>
        <w:ind w:left="4720" w:hanging="360"/>
      </w:pPr>
    </w:lvl>
    <w:lvl w:ilvl="7" w:tentative="0">
      <w:start w:val="1"/>
      <w:numFmt w:val="lowerLetter"/>
      <w:lvlText w:val="%8."/>
      <w:lvlJc w:val="left"/>
      <w:pPr>
        <w:ind w:left="5440" w:hanging="360"/>
      </w:pPr>
    </w:lvl>
    <w:lvl w:ilvl="8" w:tentative="0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652A5"/>
    <w:rsid w:val="463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5">
    <w:name w:val="Основной текст (3)"/>
    <w:basedOn w:val="1"/>
    <w:uiPriority w:val="0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paragraph" w:customStyle="1" w:styleId="6">
    <w:name w:val="Основной текст (2)"/>
    <w:basedOn w:val="1"/>
    <w:uiPriority w:val="0"/>
    <w:pPr>
      <w:widowControl w:val="0"/>
      <w:shd w:val="clear" w:color="auto" w:fill="FFFFFF"/>
      <w:spacing w:before="720" w:after="720" w:line="0" w:lineRule="atLeast"/>
    </w:pPr>
    <w:rPr>
      <w:sz w:val="28"/>
      <w:szCs w:val="28"/>
    </w:rPr>
  </w:style>
  <w:style w:type="paragraph" w:customStyle="1" w:styleId="7">
    <w:name w:val="Колонтитул"/>
    <w:basedOn w:val="1"/>
    <w:uiPriority w:val="0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2023-12-28T03:36:58Z</dcterms:created>
  <dc:creator>admin</dc:creator>
  <cp:lastModifiedBy>admin</cp:lastModifiedBy>
  <dcterms:modified xsi:type="dcterms:W3CDTF">2023-12-28T06:25:57Z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84EE9FAC87054797BDC0DD4C35597ACA_12</vt:lpwstr>
  </property>
</Properties>
</file>