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13" w:rsidRDefault="00700E13" w:rsidP="00700E13">
      <w:pPr>
        <w:jc w:val="center"/>
        <w:rPr>
          <w:sz w:val="28"/>
          <w:szCs w:val="28"/>
        </w:rPr>
      </w:pPr>
    </w:p>
    <w:p w:rsidR="00700E13" w:rsidRPr="00883DF2" w:rsidRDefault="00700E13" w:rsidP="00700E13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 xml:space="preserve">АДМИНИСТРАЦИЯ </w:t>
      </w:r>
      <w:r w:rsidR="00642AB0">
        <w:rPr>
          <w:sz w:val="28"/>
          <w:szCs w:val="28"/>
        </w:rPr>
        <w:t>СТАРОКОП</w:t>
      </w:r>
      <w:r w:rsidR="004102EB">
        <w:rPr>
          <w:sz w:val="28"/>
          <w:szCs w:val="28"/>
        </w:rPr>
        <w:t>С</w:t>
      </w:r>
      <w:r w:rsidRPr="00883DF2">
        <w:rPr>
          <w:sz w:val="28"/>
          <w:szCs w:val="28"/>
        </w:rPr>
        <w:t>КОГО СЕЛЬСОВЕТА</w:t>
      </w:r>
    </w:p>
    <w:p w:rsidR="00700E13" w:rsidRPr="00883DF2" w:rsidRDefault="00700E13" w:rsidP="00700E13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КАРАТУЗСКОГО РАЙОНА</w:t>
      </w:r>
    </w:p>
    <w:p w:rsidR="00700E13" w:rsidRPr="00883DF2" w:rsidRDefault="00700E13" w:rsidP="00700E13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КРАСНОЯРСКОГО КРАЯ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700E13" w:rsidRPr="009B31BF" w:rsidRDefault="00700E13" w:rsidP="00700E13">
      <w:pPr>
        <w:spacing w:line="276" w:lineRule="auto"/>
        <w:jc w:val="center"/>
        <w:rPr>
          <w:sz w:val="28"/>
          <w:szCs w:val="28"/>
        </w:rPr>
      </w:pPr>
      <w:r w:rsidRPr="009B31BF">
        <w:rPr>
          <w:sz w:val="28"/>
          <w:szCs w:val="28"/>
        </w:rPr>
        <w:t>ПОСТАНОВЛЕНИЕ</w:t>
      </w:r>
    </w:p>
    <w:p w:rsidR="00700E13" w:rsidRPr="009B31BF" w:rsidRDefault="00700E13" w:rsidP="00700E13">
      <w:pPr>
        <w:spacing w:line="276" w:lineRule="auto"/>
        <w:jc w:val="center"/>
        <w:rPr>
          <w:sz w:val="28"/>
          <w:szCs w:val="28"/>
        </w:rPr>
      </w:pPr>
    </w:p>
    <w:p w:rsidR="00700E13" w:rsidRPr="009B31BF" w:rsidRDefault="006D5D16" w:rsidP="00700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00E13" w:rsidRPr="0056682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00E13" w:rsidRPr="0056682B">
        <w:rPr>
          <w:sz w:val="28"/>
          <w:szCs w:val="28"/>
        </w:rPr>
        <w:t>.202</w:t>
      </w:r>
      <w:r w:rsidR="001D451B">
        <w:rPr>
          <w:sz w:val="28"/>
          <w:szCs w:val="28"/>
        </w:rPr>
        <w:t>4</w:t>
      </w:r>
      <w:r w:rsidR="00700E13" w:rsidRPr="009B31BF">
        <w:rPr>
          <w:sz w:val="28"/>
          <w:szCs w:val="28"/>
        </w:rPr>
        <w:t xml:space="preserve"> г.            </w:t>
      </w:r>
      <w:r w:rsidR="001D451B">
        <w:rPr>
          <w:sz w:val="28"/>
          <w:szCs w:val="28"/>
        </w:rPr>
        <w:t xml:space="preserve">            </w:t>
      </w:r>
      <w:r w:rsidR="00700E13" w:rsidRPr="009B31BF">
        <w:rPr>
          <w:sz w:val="28"/>
          <w:szCs w:val="28"/>
        </w:rPr>
        <w:t xml:space="preserve">          с. </w:t>
      </w:r>
      <w:r w:rsidR="001D451B">
        <w:rPr>
          <w:sz w:val="28"/>
          <w:szCs w:val="28"/>
        </w:rPr>
        <w:t>Старая Копь</w:t>
      </w:r>
      <w:r w:rsidR="00700E13" w:rsidRPr="009B31BF">
        <w:rPr>
          <w:sz w:val="28"/>
          <w:szCs w:val="28"/>
        </w:rPr>
        <w:t xml:space="preserve">              </w:t>
      </w:r>
      <w:r w:rsidR="001D451B">
        <w:rPr>
          <w:sz w:val="28"/>
          <w:szCs w:val="28"/>
        </w:rPr>
        <w:t xml:space="preserve">            </w:t>
      </w:r>
      <w:r w:rsidR="00700E13" w:rsidRPr="009B31BF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34-П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>«О наделении полномочиями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 xml:space="preserve"> администратора доходов»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700E13" w:rsidRPr="009B31BF" w:rsidRDefault="00700E13" w:rsidP="00700E13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 xml:space="preserve">Руководствуясь постановлением администрации </w:t>
      </w:r>
      <w:proofErr w:type="spellStart"/>
      <w:r w:rsidR="00642AB0">
        <w:rPr>
          <w:sz w:val="28"/>
          <w:szCs w:val="28"/>
        </w:rPr>
        <w:t>Старокопского</w:t>
      </w:r>
      <w:proofErr w:type="spellEnd"/>
      <w:r w:rsidRPr="009B31BF">
        <w:rPr>
          <w:sz w:val="28"/>
          <w:szCs w:val="28"/>
        </w:rPr>
        <w:t xml:space="preserve"> сельского</w:t>
      </w:r>
      <w:r w:rsidR="004102EB">
        <w:rPr>
          <w:sz w:val="28"/>
          <w:szCs w:val="28"/>
        </w:rPr>
        <w:t xml:space="preserve"> совета </w:t>
      </w:r>
      <w:r w:rsidRPr="009B31BF">
        <w:rPr>
          <w:sz w:val="28"/>
          <w:szCs w:val="28"/>
        </w:rPr>
        <w:t xml:space="preserve">от </w:t>
      </w:r>
      <w:r w:rsidR="006D5D16">
        <w:rPr>
          <w:sz w:val="28"/>
          <w:szCs w:val="28"/>
        </w:rPr>
        <w:t>20</w:t>
      </w:r>
      <w:r w:rsidRPr="009B31BF">
        <w:rPr>
          <w:sz w:val="28"/>
          <w:szCs w:val="28"/>
        </w:rPr>
        <w:t>.</w:t>
      </w:r>
      <w:r w:rsidR="001D451B">
        <w:rPr>
          <w:sz w:val="28"/>
          <w:szCs w:val="28"/>
        </w:rPr>
        <w:t>12</w:t>
      </w:r>
      <w:r w:rsidRPr="009B31BF">
        <w:rPr>
          <w:sz w:val="28"/>
          <w:szCs w:val="28"/>
        </w:rPr>
        <w:t>.202</w:t>
      </w:r>
      <w:r w:rsidR="006D5D16">
        <w:rPr>
          <w:sz w:val="28"/>
          <w:szCs w:val="28"/>
        </w:rPr>
        <w:t>4</w:t>
      </w:r>
      <w:r w:rsidRPr="009B31BF">
        <w:rPr>
          <w:sz w:val="28"/>
          <w:szCs w:val="28"/>
        </w:rPr>
        <w:t xml:space="preserve"> №</w:t>
      </w:r>
      <w:r w:rsidR="006D5D16">
        <w:rPr>
          <w:sz w:val="28"/>
          <w:szCs w:val="28"/>
        </w:rPr>
        <w:t>33</w:t>
      </w:r>
      <w:r w:rsidRPr="009B31BF">
        <w:rPr>
          <w:sz w:val="28"/>
          <w:szCs w:val="28"/>
        </w:rPr>
        <w:t>-П «Об утверждении перечня главных администраторов доходов» ПОСТАНОВЛЯЮ: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>1. Наделить полномочиями администратора доходов бюджет</w:t>
      </w:r>
      <w:r>
        <w:rPr>
          <w:sz w:val="28"/>
          <w:szCs w:val="28"/>
        </w:rPr>
        <w:t>а</w:t>
      </w:r>
      <w:r w:rsidRPr="009B31BF">
        <w:rPr>
          <w:sz w:val="28"/>
          <w:szCs w:val="28"/>
        </w:rPr>
        <w:t xml:space="preserve"> </w:t>
      </w:r>
      <w:proofErr w:type="spellStart"/>
      <w:r w:rsidR="00642AB0">
        <w:rPr>
          <w:sz w:val="28"/>
          <w:szCs w:val="28"/>
        </w:rPr>
        <w:t>Старокоп</w:t>
      </w:r>
      <w:r w:rsidR="004102EB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Каратузского района</w:t>
      </w:r>
      <w:r w:rsidRPr="009B31BF">
        <w:rPr>
          <w:sz w:val="28"/>
          <w:szCs w:val="28"/>
        </w:rPr>
        <w:t xml:space="preserve"> Администрацию </w:t>
      </w:r>
      <w:proofErr w:type="spellStart"/>
      <w:r w:rsidR="00642AB0">
        <w:rPr>
          <w:sz w:val="28"/>
          <w:szCs w:val="28"/>
        </w:rPr>
        <w:t>Старокоп</w:t>
      </w:r>
      <w:r w:rsidR="004102EB">
        <w:rPr>
          <w:sz w:val="28"/>
          <w:szCs w:val="28"/>
        </w:rPr>
        <w:t>ского</w:t>
      </w:r>
      <w:proofErr w:type="spellEnd"/>
      <w:r w:rsidRPr="009B31BF">
        <w:rPr>
          <w:sz w:val="28"/>
          <w:szCs w:val="28"/>
        </w:rPr>
        <w:t xml:space="preserve"> сельсовета Каратузского района Красноярского края: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 xml:space="preserve">-  осуществление контроля за правильностью исчисления, полнотой </w:t>
      </w:r>
      <w:r w:rsidR="001D451B" w:rsidRPr="009B31BF">
        <w:rPr>
          <w:sz w:val="28"/>
          <w:szCs w:val="28"/>
        </w:rPr>
        <w:t>и своевременностью</w:t>
      </w:r>
      <w:r w:rsidRPr="009B31BF">
        <w:rPr>
          <w:sz w:val="28"/>
          <w:szCs w:val="28"/>
        </w:rPr>
        <w:t xml:space="preserve"> уплаты платежей в бюджет поселения,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>- начисления и учет платежей в бюджет поселения,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>- принятие решения о возврате (возмещении) излишне уплаченных сумм.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 xml:space="preserve">2. Закрепить за Администрацией </w:t>
      </w:r>
      <w:proofErr w:type="spellStart"/>
      <w:r w:rsidR="00642AB0">
        <w:rPr>
          <w:sz w:val="28"/>
          <w:szCs w:val="28"/>
        </w:rPr>
        <w:t>Старокоп</w:t>
      </w:r>
      <w:r w:rsidR="004102EB">
        <w:rPr>
          <w:sz w:val="28"/>
          <w:szCs w:val="28"/>
        </w:rPr>
        <w:t>с</w:t>
      </w:r>
      <w:r w:rsidRPr="009B31BF">
        <w:rPr>
          <w:sz w:val="28"/>
          <w:szCs w:val="28"/>
        </w:rPr>
        <w:t>кого</w:t>
      </w:r>
      <w:proofErr w:type="spellEnd"/>
      <w:r w:rsidRPr="009B31BF">
        <w:rPr>
          <w:sz w:val="28"/>
          <w:szCs w:val="28"/>
        </w:rPr>
        <w:t xml:space="preserve"> сельсовета Каратузского района Красноярского края коды бюджетной классификации согласно приложения.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 xml:space="preserve">3. Контроль за исполнением данного Постановления </w:t>
      </w:r>
      <w:r w:rsidR="001D451B">
        <w:rPr>
          <w:sz w:val="28"/>
          <w:szCs w:val="28"/>
        </w:rPr>
        <w:t>оставляю за собой.</w:t>
      </w:r>
    </w:p>
    <w:p w:rsidR="00700E13" w:rsidRPr="009B31BF" w:rsidRDefault="00700E13" w:rsidP="00700E13">
      <w:pPr>
        <w:jc w:val="both"/>
        <w:rPr>
          <w:sz w:val="28"/>
          <w:szCs w:val="28"/>
        </w:rPr>
      </w:pPr>
      <w:r w:rsidRPr="009B31BF">
        <w:rPr>
          <w:sz w:val="28"/>
          <w:szCs w:val="28"/>
        </w:rPr>
        <w:tab/>
        <w:t>4. Настоящее постановление вступает в силу со дня подписания и распространяется на правоотношения, возникшие с 01.01.202</w:t>
      </w:r>
      <w:r w:rsidR="006D5D16">
        <w:rPr>
          <w:sz w:val="28"/>
          <w:szCs w:val="28"/>
        </w:rPr>
        <w:t>5</w:t>
      </w:r>
      <w:r w:rsidRPr="009B31BF">
        <w:rPr>
          <w:sz w:val="28"/>
          <w:szCs w:val="28"/>
        </w:rPr>
        <w:t xml:space="preserve"> года.</w:t>
      </w: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</w:p>
    <w:p w:rsidR="00700E13" w:rsidRPr="009B31BF" w:rsidRDefault="00700E13" w:rsidP="00700E13">
      <w:pPr>
        <w:spacing w:line="276" w:lineRule="auto"/>
        <w:jc w:val="both"/>
        <w:rPr>
          <w:sz w:val="28"/>
          <w:szCs w:val="28"/>
        </w:rPr>
      </w:pPr>
      <w:r w:rsidRPr="009B31BF">
        <w:rPr>
          <w:sz w:val="28"/>
          <w:szCs w:val="28"/>
        </w:rPr>
        <w:t xml:space="preserve">Глава сельсовета                                                        </w:t>
      </w:r>
      <w:r w:rsidR="00C47873">
        <w:rPr>
          <w:sz w:val="28"/>
          <w:szCs w:val="28"/>
        </w:rPr>
        <w:t xml:space="preserve">                 </w:t>
      </w:r>
      <w:r w:rsidRPr="009B31BF">
        <w:rPr>
          <w:sz w:val="28"/>
          <w:szCs w:val="28"/>
        </w:rPr>
        <w:t xml:space="preserve">            </w:t>
      </w:r>
      <w:proofErr w:type="spellStart"/>
      <w:r w:rsidR="004102EB">
        <w:rPr>
          <w:sz w:val="28"/>
          <w:szCs w:val="28"/>
        </w:rPr>
        <w:t>Г.</w:t>
      </w:r>
      <w:r w:rsidR="00642AB0">
        <w:rPr>
          <w:sz w:val="28"/>
          <w:szCs w:val="28"/>
        </w:rPr>
        <w:t>В</w:t>
      </w:r>
      <w:r w:rsidR="004102EB">
        <w:rPr>
          <w:sz w:val="28"/>
          <w:szCs w:val="28"/>
        </w:rPr>
        <w:t>.</w:t>
      </w:r>
      <w:r w:rsidR="00642AB0">
        <w:rPr>
          <w:sz w:val="28"/>
          <w:szCs w:val="28"/>
        </w:rPr>
        <w:t>Русова</w:t>
      </w:r>
      <w:proofErr w:type="spellEnd"/>
      <w:r w:rsidRPr="009B31BF">
        <w:rPr>
          <w:sz w:val="28"/>
          <w:szCs w:val="28"/>
        </w:rPr>
        <w:t xml:space="preserve"> </w:t>
      </w:r>
    </w:p>
    <w:p w:rsidR="00700E13" w:rsidRPr="009B31BF" w:rsidRDefault="00700E13" w:rsidP="00700E13">
      <w:pPr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</w:p>
    <w:p w:rsidR="00700E13" w:rsidRDefault="00700E13" w:rsidP="00700E13"/>
    <w:p w:rsidR="00700E13" w:rsidRDefault="00700E13" w:rsidP="00700E13"/>
    <w:p w:rsidR="00700E13" w:rsidRDefault="00700E13" w:rsidP="00700E13"/>
    <w:p w:rsidR="00700E13" w:rsidRDefault="00700E13" w:rsidP="00700E13"/>
    <w:p w:rsidR="001D451B" w:rsidRDefault="001D451B" w:rsidP="00700E13"/>
    <w:p w:rsidR="001D451B" w:rsidRDefault="001D451B" w:rsidP="00700E13"/>
    <w:p w:rsidR="00700E13" w:rsidRDefault="00700E13" w:rsidP="00700E13"/>
    <w:p w:rsidR="00700E13" w:rsidRDefault="00700E13" w:rsidP="00700E13"/>
    <w:p w:rsidR="00700E13" w:rsidRPr="00883DF2" w:rsidRDefault="00700E13" w:rsidP="00700E13">
      <w:pPr>
        <w:autoSpaceDE w:val="0"/>
        <w:autoSpaceDN w:val="0"/>
        <w:adjustRightInd w:val="0"/>
        <w:ind w:left="5670" w:right="-285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lastRenderedPageBreak/>
        <w:t>Приложение</w:t>
      </w:r>
    </w:p>
    <w:p w:rsidR="00700E13" w:rsidRPr="00883DF2" w:rsidRDefault="00700E13" w:rsidP="00700E13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t xml:space="preserve">к постановлению администрации </w:t>
      </w:r>
    </w:p>
    <w:p w:rsidR="00700E13" w:rsidRPr="00883DF2" w:rsidRDefault="00642AB0" w:rsidP="00700E13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Старокоп</w:t>
      </w:r>
      <w:r w:rsidR="004102EB">
        <w:rPr>
          <w:sz w:val="22"/>
          <w:szCs w:val="22"/>
        </w:rPr>
        <w:t>ского</w:t>
      </w:r>
      <w:proofErr w:type="spellEnd"/>
      <w:r w:rsidR="00700E13" w:rsidRPr="00883DF2">
        <w:rPr>
          <w:sz w:val="22"/>
          <w:szCs w:val="22"/>
        </w:rPr>
        <w:t xml:space="preserve"> сельсовета </w:t>
      </w:r>
    </w:p>
    <w:p w:rsidR="00700E13" w:rsidRPr="00883DF2" w:rsidRDefault="00700E13" w:rsidP="00700E13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t xml:space="preserve">От </w:t>
      </w:r>
      <w:r w:rsidR="006D5D16">
        <w:rPr>
          <w:sz w:val="22"/>
          <w:szCs w:val="22"/>
        </w:rPr>
        <w:t>24</w:t>
      </w:r>
      <w:r w:rsidR="0056682B">
        <w:rPr>
          <w:sz w:val="22"/>
          <w:szCs w:val="22"/>
        </w:rPr>
        <w:t>.</w:t>
      </w:r>
      <w:r w:rsidR="006D5D16">
        <w:rPr>
          <w:sz w:val="22"/>
          <w:szCs w:val="22"/>
        </w:rPr>
        <w:t>12</w:t>
      </w:r>
      <w:r w:rsidR="0056682B">
        <w:rPr>
          <w:sz w:val="22"/>
          <w:szCs w:val="22"/>
        </w:rPr>
        <w:t>.202</w:t>
      </w:r>
      <w:r w:rsidR="001D451B">
        <w:rPr>
          <w:sz w:val="22"/>
          <w:szCs w:val="22"/>
        </w:rPr>
        <w:t>4</w:t>
      </w:r>
      <w:r w:rsidR="006D5D16">
        <w:rPr>
          <w:sz w:val="22"/>
          <w:szCs w:val="22"/>
        </w:rPr>
        <w:t xml:space="preserve">   №34-П</w:t>
      </w:r>
    </w:p>
    <w:p w:rsidR="00700E13" w:rsidRDefault="00700E13" w:rsidP="00700E13"/>
    <w:p w:rsidR="00700E13" w:rsidRDefault="00700E13" w:rsidP="00700E13"/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993"/>
        <w:gridCol w:w="3895"/>
        <w:gridCol w:w="5177"/>
      </w:tblGrid>
      <w:tr w:rsidR="00700E13" w:rsidRPr="00BD7E5E" w:rsidTr="001D451B">
        <w:trPr>
          <w:trHeight w:val="73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E13" w:rsidRPr="00BD7E5E" w:rsidRDefault="00700E13" w:rsidP="006D5D16">
            <w:pPr>
              <w:jc w:val="center"/>
              <w:rPr>
                <w:bCs/>
              </w:rPr>
            </w:pPr>
            <w:r w:rsidRPr="00BD7E5E">
              <w:rPr>
                <w:bCs/>
              </w:rPr>
              <w:t xml:space="preserve">  Администраторы доходов бюджета </w:t>
            </w:r>
            <w:proofErr w:type="spellStart"/>
            <w:r w:rsidR="00642AB0">
              <w:rPr>
                <w:bCs/>
              </w:rPr>
              <w:t>Старокоп</w:t>
            </w:r>
            <w:r w:rsidR="004102EB">
              <w:rPr>
                <w:bCs/>
              </w:rPr>
              <w:t>ского</w:t>
            </w:r>
            <w:proofErr w:type="spellEnd"/>
            <w:r w:rsidRPr="00BD7E5E">
              <w:rPr>
                <w:bCs/>
              </w:rPr>
              <w:t xml:space="preserve"> сельсовета и закрепленные за ним доходные источники  на 202</w:t>
            </w:r>
            <w:r w:rsidR="006D5D16">
              <w:rPr>
                <w:bCs/>
              </w:rPr>
              <w:t>5</w:t>
            </w:r>
            <w:r w:rsidRPr="00BD7E5E">
              <w:rPr>
                <w:bCs/>
              </w:rPr>
              <w:t xml:space="preserve"> год и плановый период  202</w:t>
            </w:r>
            <w:r w:rsidR="006D5D16">
              <w:rPr>
                <w:bCs/>
              </w:rPr>
              <w:t>6</w:t>
            </w:r>
            <w:r w:rsidRPr="00BD7E5E">
              <w:rPr>
                <w:bCs/>
              </w:rPr>
              <w:t>-202</w:t>
            </w:r>
            <w:r w:rsidR="006D5D16">
              <w:rPr>
                <w:bCs/>
              </w:rPr>
              <w:t>7</w:t>
            </w:r>
            <w:r w:rsidRPr="00BD7E5E">
              <w:rPr>
                <w:bCs/>
              </w:rPr>
              <w:t xml:space="preserve"> годов </w:t>
            </w:r>
          </w:p>
        </w:tc>
      </w:tr>
      <w:tr w:rsidR="00700E13" w:rsidRPr="00BD7E5E" w:rsidTr="001D451B">
        <w:trPr>
          <w:trHeight w:val="6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E13" w:rsidRPr="00BD7E5E" w:rsidRDefault="00700E13" w:rsidP="00D81C01">
            <w:pPr>
              <w:jc w:val="center"/>
              <w:rPr>
                <w:bCs/>
                <w:sz w:val="18"/>
                <w:szCs w:val="18"/>
              </w:rPr>
            </w:pPr>
            <w:r w:rsidRPr="00BD7E5E">
              <w:rPr>
                <w:bCs/>
                <w:sz w:val="18"/>
                <w:szCs w:val="18"/>
              </w:rPr>
              <w:t xml:space="preserve">Код главного </w:t>
            </w:r>
            <w:proofErr w:type="spellStart"/>
            <w:r w:rsidRPr="00BD7E5E">
              <w:rPr>
                <w:bCs/>
                <w:sz w:val="18"/>
                <w:szCs w:val="18"/>
              </w:rPr>
              <w:t>админи-стратора</w:t>
            </w:r>
            <w:proofErr w:type="spellEnd"/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E13" w:rsidRPr="00BD7E5E" w:rsidRDefault="00700E13" w:rsidP="00D81C01">
            <w:pPr>
              <w:jc w:val="center"/>
              <w:rPr>
                <w:bCs/>
                <w:sz w:val="18"/>
                <w:szCs w:val="18"/>
              </w:rPr>
            </w:pPr>
            <w:r w:rsidRPr="00BD7E5E">
              <w:rPr>
                <w:bCs/>
                <w:sz w:val="18"/>
                <w:szCs w:val="18"/>
              </w:rPr>
              <w:t xml:space="preserve">Код классификации </w:t>
            </w:r>
            <w:r w:rsidRPr="00BD7E5E">
              <w:rPr>
                <w:bCs/>
                <w:sz w:val="18"/>
                <w:szCs w:val="18"/>
              </w:rPr>
              <w:br/>
              <w:t>доходов бюджета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E13" w:rsidRPr="00BD7E5E" w:rsidRDefault="00700E13" w:rsidP="00D81C01">
            <w:pPr>
              <w:jc w:val="center"/>
              <w:rPr>
                <w:bCs/>
                <w:sz w:val="18"/>
                <w:szCs w:val="18"/>
              </w:rPr>
            </w:pPr>
            <w:r w:rsidRPr="00BD7E5E">
              <w:rPr>
                <w:bCs/>
                <w:sz w:val="18"/>
                <w:szCs w:val="18"/>
              </w:rPr>
              <w:t>Наименование показателя</w:t>
            </w:r>
          </w:p>
        </w:tc>
      </w:tr>
      <w:tr w:rsidR="00700E13" w:rsidRPr="00BD7E5E" w:rsidTr="001D451B">
        <w:trPr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13" w:rsidRPr="00BD7E5E" w:rsidRDefault="00700E13" w:rsidP="00D81C01">
            <w:pPr>
              <w:rPr>
                <w:bCs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13" w:rsidRPr="00BD7E5E" w:rsidRDefault="00700E13" w:rsidP="00D81C01">
            <w:pPr>
              <w:rPr>
                <w:bCs/>
              </w:rPr>
            </w:pPr>
          </w:p>
        </w:tc>
        <w:tc>
          <w:tcPr>
            <w:tcW w:w="5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13" w:rsidRPr="00BD7E5E" w:rsidRDefault="00700E13" w:rsidP="00D81C01">
            <w:pPr>
              <w:rPr>
                <w:b/>
                <w:bCs/>
              </w:rPr>
            </w:pPr>
          </w:p>
        </w:tc>
      </w:tr>
      <w:tr w:rsidR="00700E13" w:rsidRPr="001D451B" w:rsidTr="001D451B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E13" w:rsidRPr="001D451B" w:rsidRDefault="004102EB" w:rsidP="00642AB0">
            <w:pPr>
              <w:jc w:val="center"/>
              <w:rPr>
                <w:bCs/>
              </w:rPr>
            </w:pPr>
            <w:r w:rsidRPr="001D451B">
              <w:rPr>
                <w:bCs/>
              </w:rPr>
              <w:t>60</w:t>
            </w:r>
            <w:r w:rsidR="00642AB0" w:rsidRPr="001D451B">
              <w:rPr>
                <w:bCs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E13" w:rsidRPr="001D451B" w:rsidRDefault="00700E13" w:rsidP="00642AB0">
            <w:pPr>
              <w:rPr>
                <w:bCs/>
              </w:rPr>
            </w:pPr>
            <w:r w:rsidRPr="001D451B">
              <w:rPr>
                <w:bCs/>
              </w:rPr>
              <w:t xml:space="preserve">Администрация </w:t>
            </w:r>
            <w:proofErr w:type="spellStart"/>
            <w:r w:rsidR="00642AB0" w:rsidRPr="001D451B">
              <w:rPr>
                <w:bCs/>
              </w:rPr>
              <w:t>Старокоп</w:t>
            </w:r>
            <w:r w:rsidR="004102EB" w:rsidRPr="001D451B">
              <w:rPr>
                <w:bCs/>
              </w:rPr>
              <w:t>ского</w:t>
            </w:r>
            <w:proofErr w:type="spellEnd"/>
            <w:r w:rsidRPr="001D451B">
              <w:rPr>
                <w:bCs/>
              </w:rPr>
              <w:t xml:space="preserve"> сельсовета Каратузского района Красноярского края ИНН  241900</w:t>
            </w:r>
            <w:r w:rsidR="00642AB0" w:rsidRPr="001D451B">
              <w:rPr>
                <w:bCs/>
              </w:rPr>
              <w:t>1292</w:t>
            </w:r>
          </w:p>
        </w:tc>
      </w:tr>
    </w:tbl>
    <w:tbl>
      <w:tblPr>
        <w:tblStyle w:val="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6379"/>
      </w:tblGrid>
      <w:tr w:rsidR="001D451B" w:rsidRPr="001D451B" w:rsidTr="001D451B">
        <w:trPr>
          <w:trHeight w:val="1250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1 08 04 020 01 1000 110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451B" w:rsidRPr="001D451B" w:rsidTr="001D451B">
        <w:trPr>
          <w:trHeight w:val="1172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1 11 05 025 10 0000 120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451B" w:rsidRPr="001D451B" w:rsidTr="001D451B">
        <w:trPr>
          <w:trHeight w:val="1500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1 11 09 045 10 0000 120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451B" w:rsidRPr="001D451B" w:rsidTr="001D451B">
        <w:trPr>
          <w:trHeight w:val="569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1 13 01 995 10 0000 130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D451B" w:rsidRPr="001D451B" w:rsidTr="001D451B">
        <w:trPr>
          <w:trHeight w:val="750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1 13 02 065 10 0000 130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451B" w:rsidRPr="001D451B" w:rsidTr="001D451B">
        <w:trPr>
          <w:trHeight w:val="1500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1 14 02 053 10 0000 410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451B" w:rsidRPr="001D451B" w:rsidTr="001D451B">
        <w:trPr>
          <w:trHeight w:val="1125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1 14 06 025 10 0000 430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451B" w:rsidRPr="001D451B" w:rsidTr="001D451B">
        <w:trPr>
          <w:trHeight w:val="980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1 16 02 020 02 0000 140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D451B" w:rsidRPr="001D451B" w:rsidTr="001D451B">
        <w:trPr>
          <w:trHeight w:val="375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1 17 01 050 10 0000 180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D451B" w:rsidRPr="001D451B" w:rsidTr="001D451B">
        <w:trPr>
          <w:trHeight w:val="375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lastRenderedPageBreak/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1 17 05 050 10 0000 180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D451B" w:rsidRPr="001D451B" w:rsidTr="001D451B">
        <w:trPr>
          <w:trHeight w:val="475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2 02 15 001 10 0000 150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D451B" w:rsidRPr="001D451B" w:rsidTr="001D451B">
        <w:trPr>
          <w:trHeight w:val="788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2 02 30 024 10 7514 150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1D451B" w:rsidRPr="001D451B" w:rsidTr="001D451B">
        <w:trPr>
          <w:trHeight w:val="273"/>
        </w:trPr>
        <w:tc>
          <w:tcPr>
            <w:tcW w:w="993" w:type="dxa"/>
            <w:noWrap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2 02 35 118 10 0000 150</w:t>
            </w:r>
          </w:p>
        </w:tc>
        <w:tc>
          <w:tcPr>
            <w:tcW w:w="6379" w:type="dxa"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D451B" w:rsidRPr="001D451B" w:rsidTr="001D451B">
        <w:trPr>
          <w:trHeight w:val="753"/>
        </w:trPr>
        <w:tc>
          <w:tcPr>
            <w:tcW w:w="993" w:type="dxa"/>
            <w:noWrap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2 02 49 999 10 2721 150</w:t>
            </w:r>
          </w:p>
        </w:tc>
        <w:tc>
          <w:tcPr>
            <w:tcW w:w="6379" w:type="dxa"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</w:tr>
      <w:tr w:rsidR="001D451B" w:rsidRPr="001D451B" w:rsidTr="006D5D16">
        <w:trPr>
          <w:trHeight w:val="826"/>
        </w:trPr>
        <w:tc>
          <w:tcPr>
            <w:tcW w:w="993" w:type="dxa"/>
            <w:noWrap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2 02 49 999 10 1509 150</w:t>
            </w:r>
          </w:p>
        </w:tc>
        <w:tc>
          <w:tcPr>
            <w:tcW w:w="6379" w:type="dxa"/>
          </w:tcPr>
          <w:p w:rsid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  <w:p w:rsidR="006D5D16" w:rsidRPr="001D451B" w:rsidRDefault="006D5D16" w:rsidP="001D451B">
            <w:pPr>
              <w:rPr>
                <w:sz w:val="24"/>
                <w:szCs w:val="24"/>
              </w:rPr>
            </w:pPr>
          </w:p>
        </w:tc>
      </w:tr>
      <w:tr w:rsidR="006D5D16" w:rsidRPr="001D451B" w:rsidTr="001D451B">
        <w:trPr>
          <w:trHeight w:val="265"/>
        </w:trPr>
        <w:tc>
          <w:tcPr>
            <w:tcW w:w="993" w:type="dxa"/>
            <w:noWrap/>
          </w:tcPr>
          <w:p w:rsidR="006D5D16" w:rsidRPr="001D451B" w:rsidRDefault="006D5D16" w:rsidP="001D451B">
            <w:pPr>
              <w:jc w:val="center"/>
            </w:pPr>
            <w:r>
              <w:t>609</w:t>
            </w:r>
          </w:p>
        </w:tc>
        <w:tc>
          <w:tcPr>
            <w:tcW w:w="2693" w:type="dxa"/>
            <w:noWrap/>
          </w:tcPr>
          <w:p w:rsidR="006D5D16" w:rsidRPr="001D451B" w:rsidRDefault="006D5D16" w:rsidP="001D451B">
            <w:r>
              <w:t>2 02 49 999 10 7412 150</w:t>
            </w:r>
          </w:p>
        </w:tc>
        <w:tc>
          <w:tcPr>
            <w:tcW w:w="6379" w:type="dxa"/>
          </w:tcPr>
          <w:p w:rsidR="006D5D16" w:rsidRPr="001D451B" w:rsidRDefault="006D5D16" w:rsidP="001D451B">
            <w:r w:rsidRPr="006D5D16"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  <w:bookmarkStart w:id="0" w:name="_GoBack"/>
            <w:bookmarkEnd w:id="0"/>
          </w:p>
        </w:tc>
      </w:tr>
      <w:tr w:rsidR="001D451B" w:rsidRPr="001D451B" w:rsidTr="001D451B">
        <w:trPr>
          <w:trHeight w:val="773"/>
        </w:trPr>
        <w:tc>
          <w:tcPr>
            <w:tcW w:w="993" w:type="dxa"/>
            <w:noWrap/>
            <w:hideMark/>
          </w:tcPr>
          <w:p w:rsidR="001D451B" w:rsidRPr="001D451B" w:rsidRDefault="001D451B" w:rsidP="001D451B">
            <w:pPr>
              <w:jc w:val="center"/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2 19 60 010 10 0000 150</w:t>
            </w:r>
          </w:p>
        </w:tc>
        <w:tc>
          <w:tcPr>
            <w:tcW w:w="6379" w:type="dxa"/>
            <w:hideMark/>
          </w:tcPr>
          <w:p w:rsidR="001D451B" w:rsidRPr="001D451B" w:rsidRDefault="001D451B" w:rsidP="001D451B">
            <w:pPr>
              <w:rPr>
                <w:sz w:val="24"/>
                <w:szCs w:val="24"/>
              </w:rPr>
            </w:pPr>
            <w:r w:rsidRPr="001D451B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B44DC" w:rsidRPr="001D451B" w:rsidRDefault="002B44DC"/>
    <w:sectPr w:rsidR="002B44DC" w:rsidRPr="001D451B" w:rsidSect="002B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E13"/>
    <w:rsid w:val="000F2789"/>
    <w:rsid w:val="00122F3A"/>
    <w:rsid w:val="001D451B"/>
    <w:rsid w:val="002B44DC"/>
    <w:rsid w:val="004102EB"/>
    <w:rsid w:val="004463E9"/>
    <w:rsid w:val="004970E9"/>
    <w:rsid w:val="0056682B"/>
    <w:rsid w:val="00642AB0"/>
    <w:rsid w:val="006D5D16"/>
    <w:rsid w:val="00700E13"/>
    <w:rsid w:val="008C69FA"/>
    <w:rsid w:val="00BC165E"/>
    <w:rsid w:val="00C47873"/>
    <w:rsid w:val="00C71BAC"/>
    <w:rsid w:val="00D01BE0"/>
    <w:rsid w:val="00D81C01"/>
    <w:rsid w:val="00F0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F756"/>
  <w15:docId w15:val="{68D6BB4D-B2C7-4ED6-8C0C-FDF3B543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ВАРЯ</cp:lastModifiedBy>
  <cp:revision>10</cp:revision>
  <cp:lastPrinted>2023-01-18T07:36:00Z</cp:lastPrinted>
  <dcterms:created xsi:type="dcterms:W3CDTF">2022-01-19T03:37:00Z</dcterms:created>
  <dcterms:modified xsi:type="dcterms:W3CDTF">2024-12-20T06:11:00Z</dcterms:modified>
</cp:coreProperties>
</file>