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АДМИНИСТРАЦИЯ СТАРОКОПСКОГО СЕЛЬСОВЕТА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КАРАТУЗСКОГО РАЙОНА КРАСНОЯРСКОГО КРАЯ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/>
          <w:bCs/>
          <w:sz w:val="24"/>
          <w:szCs w:val="20"/>
        </w:rPr>
      </w:pP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Cs/>
          <w:sz w:val="24"/>
          <w:szCs w:val="20"/>
        </w:rPr>
      </w:pPr>
      <w:r>
        <w:rPr>
          <w:rFonts w:ascii="Times New Roman" w:hAnsi="Times New Roman" w:eastAsia="Arial Unicode MS" w:cs="Times New Roman"/>
          <w:bCs/>
          <w:sz w:val="24"/>
          <w:szCs w:val="20"/>
        </w:rPr>
        <w:t>ПОСТАНОВЛЕНИЕ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Cs/>
          <w:sz w:val="24"/>
          <w:szCs w:val="20"/>
        </w:rPr>
      </w:pPr>
    </w:p>
    <w:p>
      <w:pPr>
        <w:keepNext/>
        <w:spacing w:after="0" w:line="240" w:lineRule="auto"/>
        <w:jc w:val="both"/>
        <w:outlineLvl w:val="2"/>
        <w:rPr>
          <w:rFonts w:hint="default" w:ascii="Times New Roman" w:hAnsi="Times New Roman" w:eastAsia="Arial Unicode MS" w:cs="Times New Roman"/>
          <w:bCs/>
          <w:sz w:val="24"/>
          <w:szCs w:val="20"/>
          <w:lang w:val="ru-RU"/>
        </w:rPr>
      </w:pPr>
      <w:r>
        <w:rPr>
          <w:rFonts w:hint="default" w:ascii="Times New Roman" w:hAnsi="Times New Roman" w:eastAsia="Arial Unicode MS" w:cs="Times New Roman"/>
          <w:bCs/>
          <w:sz w:val="24"/>
          <w:szCs w:val="20"/>
          <w:lang w:val="ru-RU"/>
        </w:rPr>
        <w:t>27.</w:t>
      </w:r>
      <w:r>
        <w:rPr>
          <w:rFonts w:ascii="Times New Roman" w:hAnsi="Times New Roman" w:eastAsia="Arial Unicode MS" w:cs="Times New Roman"/>
          <w:bCs/>
          <w:sz w:val="24"/>
          <w:szCs w:val="20"/>
        </w:rPr>
        <w:t xml:space="preserve">06.2023г.                                        с. Старая Копь                                                       № </w:t>
      </w:r>
      <w:r>
        <w:rPr>
          <w:rFonts w:hint="default" w:ascii="Times New Roman" w:hAnsi="Times New Roman" w:eastAsia="Arial Unicode MS" w:cs="Times New Roman"/>
          <w:bCs/>
          <w:sz w:val="24"/>
          <w:szCs w:val="20"/>
          <w:lang w:val="ru-RU"/>
        </w:rPr>
        <w:t>29-П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 внесении изменений в постановление администрации Старокопского сельсовета от 07.02.2023г. №08-П «Об утверждении муниципальной программы Старокопского сельсовета «Организация благоустройства территории поселения, создание комфортных условий для проживания населения МО «Старокопский сельсовет»»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4"/>
          <w:szCs w:val="20"/>
        </w:rPr>
        <w:t xml:space="preserve">, федеральным законом от 06.10.2003 </w:t>
      </w:r>
      <w:r>
        <w:rPr>
          <w:rFonts w:ascii="Times New Roman" w:hAnsi="Times New Roman" w:cs="Times New Roman"/>
          <w:color w:val="000000"/>
          <w:spacing w:val="-2"/>
          <w:sz w:val="24"/>
          <w:szCs w:val="20"/>
        </w:rPr>
        <w:t xml:space="preserve">№ 131-ФЗ «Об общих принципах организации местного </w:t>
      </w:r>
      <w:r>
        <w:rPr>
          <w:rFonts w:ascii="Times New Roman" w:hAnsi="Times New Roman" w:cs="Times New Roman"/>
          <w:color w:val="000000"/>
          <w:sz w:val="24"/>
          <w:szCs w:val="20"/>
        </w:rPr>
        <w:t>самоуправления в Российской Федерации»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0"/>
        </w:rPr>
        <w:t xml:space="preserve">, постановлением № 57-П от 18.10.2018г. «Об утверждении Порядка принятия решения о разработке муниципальной программы Старокопского сельсовета, ее формировании и реализации», руководствуясь </w:t>
      </w:r>
      <w:r>
        <w:rPr>
          <w:rFonts w:ascii="Times New Roman" w:hAnsi="Times New Roman" w:eastAsia="Times New Roman" w:cs="Times New Roman"/>
          <w:color w:val="000000"/>
          <w:sz w:val="24"/>
          <w:szCs w:val="20"/>
        </w:rPr>
        <w:t>Уставом  МО  «Старокопский сельсовет»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0"/>
        </w:rPr>
        <w:t xml:space="preserve"> ПОСТАНОВЛЯЮ</w:t>
      </w:r>
      <w:r>
        <w:rPr>
          <w:rFonts w:ascii="Times New Roman" w:hAnsi="Times New Roman" w:eastAsia="Times New Roman" w:cs="Times New Roman"/>
          <w:sz w:val="24"/>
          <w:szCs w:val="20"/>
        </w:rPr>
        <w:t>:</w:t>
      </w:r>
    </w:p>
    <w:p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Внести изменения в постановление администрации Старокопского сельсовета от 07.02.2023г. №08-П «Об утверждении муниципальной программы Старокопского сельсовета «Организация благоустройства территории поселения, создание комфортных условий для проживания населения МО «Старокопский сельсовет»», изложив в новой редакции согласно приложению к настоящему постановлению.</w:t>
      </w:r>
    </w:p>
    <w:p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Финансирование мероприятий муниципальной программы «</w:t>
      </w:r>
      <w:r>
        <w:rPr>
          <w:rFonts w:ascii="Times New Roman" w:hAnsi="Times New Roman"/>
          <w:sz w:val="24"/>
          <w:szCs w:val="20"/>
        </w:rPr>
        <w:t>Организация благоустройства территории поселения, создание комфортных условий для проживания населения МО «Старокопский сельсовет</w:t>
      </w:r>
      <w:r>
        <w:rPr>
          <w:rFonts w:ascii="Times New Roman" w:hAnsi="Times New Roman" w:cs="Times New Roman"/>
          <w:sz w:val="24"/>
          <w:szCs w:val="20"/>
        </w:rPr>
        <w:t xml:space="preserve">» производить в пределах ассигнований, предусмотренных на эти цели в бюджете муниципального образования </w:t>
      </w:r>
      <w:r>
        <w:rPr>
          <w:rFonts w:ascii="Times New Roman" w:hAnsi="Times New Roman" w:eastAsia="Times New Roman" w:cs="Times New Roman"/>
          <w:sz w:val="24"/>
          <w:szCs w:val="20"/>
        </w:rPr>
        <w:t xml:space="preserve">Старокопский сельсовет </w:t>
      </w:r>
      <w:r>
        <w:rPr>
          <w:rFonts w:ascii="Times New Roman" w:hAnsi="Times New Roman" w:cs="Times New Roman"/>
          <w:sz w:val="24"/>
          <w:szCs w:val="20"/>
        </w:rPr>
        <w:t xml:space="preserve"> на соответствующий финансовый год.</w:t>
      </w:r>
    </w:p>
    <w:p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 w:eastAsia="Times New Roman" w:cs="Times New Roman"/>
          <w:sz w:val="24"/>
          <w:szCs w:val="20"/>
        </w:rPr>
        <w:t>3.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0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r>
        <w:rPr>
          <w:rFonts w:ascii="Times New Roman" w:hAnsi="Times New Roman" w:cs="Times New Roman"/>
          <w:sz w:val="24"/>
          <w:szCs w:val="20"/>
          <w:lang w:val="en-US"/>
        </w:rPr>
        <w:t>https</w:t>
      </w:r>
      <w:r>
        <w:rPr>
          <w:rFonts w:ascii="Times New Roman" w:hAnsi="Times New Roman" w:cs="Times New Roman"/>
          <w:sz w:val="24"/>
          <w:szCs w:val="20"/>
        </w:rPr>
        <w:t>://</w:t>
      </w:r>
      <w:r>
        <w:rPr>
          <w:rFonts w:ascii="Times New Roman" w:hAnsi="Times New Roman" w:cs="Times New Roman"/>
          <w:sz w:val="24"/>
          <w:szCs w:val="20"/>
          <w:lang w:val="en-US"/>
        </w:rPr>
        <w:t>cop</w:t>
      </w:r>
      <w:r>
        <w:rPr>
          <w:rFonts w:ascii="Times New Roman" w:hAnsi="Times New Roman" w:cs="Times New Roman"/>
          <w:sz w:val="24"/>
          <w:szCs w:val="20"/>
        </w:rPr>
        <w:t>-24.</w:t>
      </w:r>
      <w:r>
        <w:rPr>
          <w:rFonts w:ascii="Times New Roman" w:hAnsi="Times New Roman" w:cs="Times New Roman"/>
          <w:sz w:val="24"/>
          <w:szCs w:val="20"/>
          <w:lang w:val="en-US"/>
        </w:rPr>
        <w:t>ru</w:t>
      </w:r>
      <w:r>
        <w:rPr>
          <w:rFonts w:ascii="Times New Roman" w:hAnsi="Times New Roman" w:cs="Times New Roman"/>
          <w:sz w:val="24"/>
          <w:szCs w:val="20"/>
        </w:rPr>
        <w:t>/</w:t>
      </w:r>
      <w:r>
        <w:rPr>
          <w:rFonts w:ascii="Times New Roman" w:hAnsi="Times New Roman" w:eastAsia="Times New Roman" w:cs="Times New Roman"/>
          <w:bCs/>
          <w:sz w:val="24"/>
          <w:szCs w:val="20"/>
        </w:rPr>
        <w:t>, и вступает в силу после его официального опубликования в газете «Старокопский вестник»</w:t>
      </w:r>
      <w:r>
        <w:rPr>
          <w:rFonts w:ascii="Times New Roman" w:hAnsi="Times New Roman" w:eastAsia="Times New Roman" w:cs="Times New Roman"/>
          <w:sz w:val="24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Глава сельсовета                                                                                                            Г.В.Русова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eastAsia="Times New Roman" w:cs="Times New Roman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к Постановлению администрации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Старокопского сельсовета</w:t>
      </w:r>
    </w:p>
    <w:p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29-П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27.06.2023</w:t>
      </w:r>
      <w:r>
        <w:rPr>
          <w:rFonts w:ascii="Times New Roman" w:hAnsi="Times New Roman" w:cs="Times New Roman"/>
          <w:sz w:val="20"/>
          <w:szCs w:val="20"/>
        </w:rPr>
        <w:t>г.</w:t>
      </w:r>
    </w:p>
    <w:p>
      <w:pPr>
        <w:pStyle w:val="21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</w:p>
    <w:p>
      <w:pPr>
        <w:pStyle w:val="21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Паспорт муниципальной программы администрации Старокопского сельсовета</w:t>
      </w:r>
    </w:p>
    <w:p>
      <w:pPr>
        <w:pStyle w:val="2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«</w:t>
      </w:r>
      <w:r>
        <w:rPr>
          <w:rFonts w:ascii="Times New Roman" w:hAnsi="Times New Roman" w:cs="Times New Roman"/>
          <w:b w:val="0"/>
          <w:bCs w:val="0"/>
        </w:rPr>
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>
      <w:pPr>
        <w:pStyle w:val="21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</w:rPr>
      </w:pP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>
            <w:pPr>
              <w:pStyle w:val="21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      </w:r>
            <w:r>
              <w:rPr>
                <w:rFonts w:ascii="Times New Roman" w:hAnsi="Times New Roman" w:cs="Times New Roman"/>
                <w:b w:val="0"/>
              </w:rPr>
              <w:t>(далее 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>
            <w:pPr>
              <w:pStyle w:val="21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Постановление администрации Старокопского сельсовета 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4"/>
              </w:rPr>
              <w:t>№ 57-П от 18.10.2018г.</w:t>
            </w:r>
            <w:r>
              <w:rPr>
                <w:rFonts w:ascii="Times New Roman" w:hAnsi="Times New Roman" w:cs="Times New Roman"/>
                <w:b w:val="0"/>
              </w:rPr>
              <w:t xml:space="preserve">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30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</w:tcPr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 «Организация уличного освещения»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                 </w:t>
            </w:r>
          </w:p>
        </w:tc>
        <w:tc>
          <w:tcPr>
            <w:tcW w:w="6300" w:type="dxa"/>
          </w:tcPr>
          <w:p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комфортных условий жизнедеятельности в поселении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муниципальной программы              </w:t>
            </w:r>
          </w:p>
        </w:tc>
        <w:tc>
          <w:tcPr>
            <w:tcW w:w="6300" w:type="dxa"/>
          </w:tcPr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«Поддержание внутрипоселковых дорог на уровне, соответствующем категории дорог, согласно нормативным требованиям»</w:t>
            </w:r>
          </w:p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  «Обеспечение необходимых условий для                         реализации полномочий по обеспечению первичных мер пожарной безопасности, ре</w:t>
            </w:r>
            <w:r>
              <w:rPr>
                <w:color w:val="000000"/>
                <w:sz w:val="20"/>
                <w:szCs w:val="20"/>
              </w:rPr>
              <w:t>ализация мер по снижению рисков, смягчению последствий чрезвычайных ситуаций и защите населения от чрезвычайных ситуаций,  п</w:t>
            </w:r>
            <w:r>
              <w:rPr>
                <w:sz w:val="20"/>
                <w:szCs w:val="20"/>
              </w:rPr>
              <w:t>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      </w:r>
          </w:p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3. «Организация текущего содержания и ремонта сетей  уличного освещения»;</w:t>
            </w:r>
          </w:p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 «Содержание мест захоронений и транспортировка тел умерших»</w:t>
            </w:r>
          </w:p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5. «Организация прочих мероприятий по благоустройству поселения».</w:t>
            </w:r>
          </w:p>
          <w:p>
            <w:pPr>
              <w:pStyle w:val="16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реализации Программы: 2014- 2025 годы </w:t>
            </w:r>
          </w:p>
          <w:p>
            <w:pPr>
              <w:pStyle w:val="1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целевых показателей</w:t>
            </w:r>
          </w:p>
          <w:p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vAlign w:val="center"/>
          </w:tcPr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показателей и показателей результативности Программы на весь период действия по годам ее реализации приведен в приложении № 1 к паспорту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0" w:type="dxa"/>
          </w:tcPr>
          <w:p>
            <w:pPr>
              <w:pStyle w:val="1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</w:tcPr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  –  всего  19 462,92 тыс. руб. (краевой бюджет – 5 070,85 тыс.рублей, бюджет поселения – 14 392,07 тыс.рублей)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годам: 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год –   639,55 т. руб.(краевой бюджет 172,07 тыс. руб., бюджет поселения- 467,48тыс. руб.);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 –   956,56 тыс. руб. (краевой бюджет 499,27 тыс. руб., бюджет поселения- 457,29 тыс. руб.);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 –   656,39 тыс. руб. (краевой бюджет 59,88 тыс. руб.,  бюджет поселения-596,51тыс.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 –   1254,42 тыс. руб. (краевой бюджет 520,43тыс. руб.,, бюджет поселения-733,98тыс.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 –   3114,45тыс руб. (краевой бюджет 1662,56тыс. руб., бюджет поселения-1451,89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1437,82 тыс. руб. (краевой бюджет 238,21тыс. руб., бюджет поселения-1199,61)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-2681,60 тыс. руб. (краевой бюджет 1104,63тыс. руб., бюджет поселения-1576,97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– 1617,38 тыс. руб. (краевой бюджет 106,33 тыс. руб., бюджет поселения-1511,05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 – 2 244,51 тыс. руб. (краевой бюджет 588,67 тыс. руб., бюджет поселения – 1 655,84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 – 1 769,91 тыс. руб. (краевой бюджет 57,20 тыс. руб., бюджет поселения – 1 712,71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– 1 542,77 тыс. руб. (краевой бюджет 29,20 тыс. руб., бюджет поселения-1 513,57 тыс. руб.)</w:t>
            </w:r>
          </w:p>
          <w:p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1 550,57 тыс. руб. (краевой бюджет 32,40 тыс. руб., бюджет поселения – 1 518,17 тыс. руб.)</w:t>
            </w:r>
          </w:p>
        </w:tc>
      </w:tr>
    </w:tbl>
    <w:p>
      <w:pPr>
        <w:spacing w:after="0" w:line="240" w:lineRule="auto"/>
        <w:ind w:left="1211"/>
        <w:contextualSpacing/>
        <w:rPr>
          <w:rFonts w:ascii="Times New Roman" w:hAnsi="Times New Roman" w:cs="Times New Roman"/>
          <w:b/>
          <w:sz w:val="20"/>
          <w:szCs w:val="20"/>
          <w:highlight w:val="yellow"/>
          <w:lang w:eastAsia="en-US"/>
        </w:rPr>
      </w:pPr>
    </w:p>
    <w:p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val="ru-RU" w:eastAsia="en-US"/>
        </w:rPr>
        <w:t>Характеристика</w:t>
      </w:r>
      <w:r>
        <w:rPr>
          <w:rFonts w:hint="default" w:ascii="Times New Roman" w:hAnsi="Times New Roman" w:cs="Times New Roman"/>
          <w:b/>
          <w:sz w:val="20"/>
          <w:szCs w:val="20"/>
          <w:lang w:val="ru-RU" w:eastAsia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текущего состояния соответствующей сферы 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>развития МО «Старокопский сельсовет» и анализ рисков реализации 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>
        <w:rPr>
          <w:rFonts w:ascii="Times New Roman" w:hAnsi="Times New Roman" w:cs="Times New Roman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>
        <w:rPr>
          <w:rFonts w:ascii="Times New Roman" w:hAnsi="Times New Roman" w:cs="Times New Roman"/>
          <w:sz w:val="20"/>
          <w:szCs w:val="20"/>
        </w:rPr>
        <w:t>социальными услугами и формирование комфортной среды обитания человека.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</w:t>
      </w:r>
      <w:r>
        <w:rPr>
          <w:rFonts w:ascii="Times New Roman" w:hAnsi="Times New Roman" w:cs="Times New Roman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lang w:eastAsia="en-US"/>
        </w:rPr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настоящее время администрация Старокопского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1) высокий уровень изношенности муниципального имущества;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3) высокая доля муниципальных дорог и сооружений на них, находящихся в аварийном состоянии;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В условиях ограниченности финансовых ресурсов администрация Старокопского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возможны финансовые риски, вызванные недостаточностью </w:t>
      </w:r>
      <w:r>
        <w:rPr>
          <w:rFonts w:ascii="Times New Roman" w:hAnsi="Times New Roman" w:cs="Times New Roman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lang w:eastAsia="en-US"/>
        </w:rPr>
        <w:t>и несвоевременностью финансирования из районного бюджета;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невыполнения плана сбора собственных доходов.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Преодоление финансовых рисков возможно при условии достаточного </w:t>
      </w:r>
      <w:r>
        <w:rPr>
          <w:rFonts w:ascii="Times New Roman" w:hAnsi="Times New Roman" w:cs="Times New Roman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lang w:eastAsia="en-US"/>
        </w:rPr>
        <w:t>и своевременного финансирования мероприятий из районного бюджета.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В целях управления указанными рисками в процессе реализации Программы предусматривается: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осуществление контроля исполнения мероприятий подпрограмм Программы;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>Приоритеты и цели социально-экономического развития,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описание основных целей и задач Программы, прогноз развития соответствующей сферы</w:t>
      </w:r>
    </w:p>
    <w:p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  <w:lang w:eastAsia="en-US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Целью Программы является Создание комфортных условий жизнедеятельности в поселении.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задача 1. «Поддержание внутрипоселковых дорог на уровне, соответствующем категории дорог, согласно нормативным требованиям»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задача 2.   «Обеспечение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задача 3. «Организация текущего содержания и ремонта сетей  уличного освещения»;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задача 4. «Содержание мест захоронений и транспортировка тел умерших»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задача 5. «Организация прочих мероприятий по благоустройству поселения».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Программы на весь период действия по годам ее реализации приведен в приложении № 1к паспорту.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10"/>
        <w:ind w:right="-83"/>
        <w:rPr>
          <w:sz w:val="20"/>
          <w:szCs w:val="20"/>
        </w:rPr>
      </w:pPr>
      <w:r>
        <w:rPr>
          <w:sz w:val="20"/>
          <w:szCs w:val="20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>
      <w:pPr>
        <w:pStyle w:val="10"/>
        <w:rPr>
          <w:sz w:val="20"/>
          <w:szCs w:val="20"/>
        </w:rPr>
      </w:pPr>
      <w:r>
        <w:rPr>
          <w:sz w:val="20"/>
          <w:szCs w:val="20"/>
        </w:rPr>
        <w:t>Доля граждан, привлеченных к работам по благоустройству, от общего числа граждан, проживающих в МО «Старокопский сельсовет», составит 20% ежегодно.</w:t>
      </w:r>
    </w:p>
    <w:p>
      <w:pPr>
        <w:pStyle w:val="10"/>
        <w:rPr>
          <w:sz w:val="20"/>
          <w:szCs w:val="20"/>
        </w:rPr>
      </w:pPr>
      <w:r>
        <w:rPr>
          <w:sz w:val="20"/>
          <w:szCs w:val="20"/>
        </w:rPr>
        <w:t>Планируется увеличение доли 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до 79,0 %.</w:t>
      </w:r>
    </w:p>
    <w:p>
      <w:pPr>
        <w:pStyle w:val="10"/>
        <w:rPr>
          <w:sz w:val="20"/>
          <w:szCs w:val="20"/>
        </w:rPr>
      </w:pPr>
      <w:r>
        <w:rPr>
          <w:sz w:val="20"/>
          <w:szCs w:val="20"/>
        </w:rPr>
        <w:t xml:space="preserve">Планируется  к 2023 году снижение  количества пострадавшего населения при ЧС, а также снижение экономического ущерба при ЧС. </w:t>
      </w:r>
    </w:p>
    <w:p>
      <w:pPr>
        <w:pStyle w:val="16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Обеспечение учреждений социальной сферы наглядной агитацией к 2023 году 100 %.</w:t>
      </w:r>
    </w:p>
    <w:p>
      <w:pPr>
        <w:pStyle w:val="16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Планируется  снижение количества пожаров (в процентах к предыдущему году) к 2023 году на 5 %.</w:t>
      </w:r>
    </w:p>
    <w:p>
      <w:pPr>
        <w:pStyle w:val="16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мероприятий по благоустройству кладбищ и территории поселения обеспечит создание благоприятных условий проживания жителей  Старокопского сельского поселения.</w:t>
      </w:r>
    </w:p>
    <w:p>
      <w:pPr>
        <w:pStyle w:val="22"/>
        <w:tabs>
          <w:tab w:val="left" w:pos="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>
        <w:rPr>
          <w:rFonts w:ascii="Times New Roman" w:hAnsi="Times New Roman" w:cs="Times New Roman"/>
        </w:rPr>
        <w:t>приложении № 1 к  паспорту Программы</w:t>
      </w:r>
      <w:r>
        <w:rPr>
          <w:rFonts w:ascii="Times New Roman" w:hAnsi="Times New Roman" w:cs="Times New Roman"/>
          <w:lang w:eastAsia="ru-RU"/>
        </w:rPr>
        <w:t xml:space="preserve">, значения целевых показателей на долгосрочный период представлены в </w:t>
      </w:r>
      <w:r>
        <w:rPr>
          <w:rFonts w:ascii="Times New Roman" w:hAnsi="Times New Roman" w:cs="Times New Roman"/>
        </w:rPr>
        <w:t xml:space="preserve">приложении № 2 к  паспорту Программы. </w:t>
      </w:r>
    </w:p>
    <w:p>
      <w:pPr>
        <w:pStyle w:val="22"/>
        <w:tabs>
          <w:tab w:val="left" w:pos="0"/>
        </w:tabs>
        <w:ind w:firstLine="720"/>
        <w:rPr>
          <w:rFonts w:ascii="Times New Roman" w:hAnsi="Times New Roman" w:cs="Times New Roman"/>
          <w:highlight w:val="yellow"/>
        </w:rPr>
      </w:pP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5.Информация по перечню подпрограмм с указанием сроков их реализации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подпрограмма 1 «Содержание автомобильных дорог в границах поселения» (приложение № 3)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 (приложение № 4)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подпрограмма 3 «Организация уличного освещения» (приложение № 5)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подпрограмма 4 «Организация ритуальных услуг и содержание мест захоронения» (приложение № 6)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подпрограмма 5 «Организация благоустройства территории поселения» (приложение № 7)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реализации подпрограмм 2023-2025 годы.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Реализация мероприятий подпрограмм позволит достичь 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2025 году следующих результатов:</w:t>
      </w:r>
    </w:p>
    <w:p>
      <w:pPr>
        <w:pStyle w:val="1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 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79,0 %;</w:t>
      </w:r>
    </w:p>
    <w:p>
      <w:pPr>
        <w:pStyle w:val="15"/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своевременно ликвидировать последствия ЧС;</w:t>
      </w:r>
    </w:p>
    <w:p>
      <w:pPr>
        <w:pStyle w:val="15"/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приобрести 3 комплектов плакатов по профилактике терроризма;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снижение затрат на уличное освещение на 3%;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бесперебойное освещение в вечернее и ночное время  суток с коэффициентом горения светильников не менее, чем 90%,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организовать работы по благоустройству территории действующих кладбищ;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заключить соглашения, направленные на достижение целей Программы, между исполнителями и уполномоченными органами в области похоронного дела;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улучшить внешний облик  поселения;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снижение количества пожаров, гибели и травмирования людей при пожарах;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относительное сокращение материального ущерба от пожаров и чрезвычайных ситуаций.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-снижение объема потребления энергетических ресурсов ежегодно на 3%.</w:t>
      </w:r>
    </w:p>
    <w:p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2023-2025 годы не предусматривается строительства, реконструкции, технического перевооружения ил приобретения объектов недвижимого имущества муниципальной собственности.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Информация о ресурсном обеспечении и прогнозной оценке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расходов на реализацию целей Программы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о ресурсном обеспечении и прогнозной оценке расходов на реализацию целей Программы с указанием главных распорядителей средств бюджета сельсовета, а также по годам реализации Программы приведено в приложении № 1  к Программе.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Распределение планируемых расходов по подпрограммам с учетом источников финансирования, приведена в приложении  № 2 к Программе.</w:t>
      </w:r>
    </w:p>
    <w:p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709" w:right="991" w:bottom="1134" w:left="1560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tabs>
          <w:tab w:val="left" w:pos="7655"/>
        </w:tabs>
        <w:ind w:left="10632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паспорту муниципальной программы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Старокопского сельсовета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«Организация благоустройства территории 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поселения, создание комфортных условий</w:t>
      </w:r>
    </w:p>
    <w:p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проживания населения МО «Старокопский сельсовет»</w:t>
      </w:r>
    </w:p>
    <w:p>
      <w:pPr>
        <w:pStyle w:val="20"/>
        <w:tabs>
          <w:tab w:val="left" w:pos="7655"/>
        </w:tabs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6"/>
        <w:tblW w:w="16159" w:type="dxa"/>
        <w:tblInd w:w="-8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399"/>
        <w:gridCol w:w="632"/>
        <w:gridCol w:w="372"/>
        <w:gridCol w:w="34"/>
        <w:gridCol w:w="1651"/>
        <w:gridCol w:w="159"/>
        <w:gridCol w:w="64"/>
        <w:gridCol w:w="712"/>
        <w:gridCol w:w="19"/>
        <w:gridCol w:w="28"/>
        <w:gridCol w:w="6"/>
        <w:gridCol w:w="806"/>
        <w:gridCol w:w="44"/>
        <w:gridCol w:w="845"/>
        <w:gridCol w:w="6"/>
        <w:gridCol w:w="986"/>
        <w:gridCol w:w="6"/>
        <w:gridCol w:w="986"/>
        <w:gridCol w:w="6"/>
        <w:gridCol w:w="817"/>
        <w:gridCol w:w="75"/>
        <w:gridCol w:w="18"/>
        <w:gridCol w:w="56"/>
        <w:gridCol w:w="19"/>
        <w:gridCol w:w="8"/>
        <w:gridCol w:w="11"/>
        <w:gridCol w:w="793"/>
        <w:gridCol w:w="46"/>
        <w:gridCol w:w="136"/>
        <w:gridCol w:w="1148"/>
        <w:gridCol w:w="16"/>
        <w:gridCol w:w="19"/>
        <w:gridCol w:w="187"/>
        <w:gridCol w:w="53"/>
        <w:gridCol w:w="41"/>
        <w:gridCol w:w="664"/>
        <w:gridCol w:w="46"/>
        <w:gridCol w:w="57"/>
        <w:gridCol w:w="8"/>
        <w:gridCol w:w="35"/>
        <w:gridCol w:w="131"/>
        <w:gridCol w:w="35"/>
        <w:gridCol w:w="19"/>
        <w:gridCol w:w="524"/>
        <w:gridCol w:w="103"/>
        <w:gridCol w:w="751"/>
        <w:gridCol w:w="20"/>
        <w:gridCol w:w="972"/>
        <w:gridCol w:w="20"/>
        <w:gridCol w:w="1540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Цели, 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задачи,  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показатели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889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92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92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91" w:type="dxa"/>
            <w:gridSpan w:val="6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31" w:type="dxa"/>
            <w:gridSpan w:val="3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Цель Создание комфортных условий жизнедеятельности в поселении </w:t>
            </w:r>
          </w:p>
        </w:tc>
        <w:tc>
          <w:tcPr>
            <w:tcW w:w="2721" w:type="dxa"/>
            <w:gridSpan w:val="13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19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eastAsiaTheme="minorEastAsia" w:cstheme="minorBidi"/>
              </w:rPr>
            </w:pPr>
            <w:r>
              <w:rPr>
                <w:rFonts w:ascii="Times New Roman" w:hAnsi="Times New Roman" w:eastAsiaTheme="minorEastAsia" w:cstheme="minorBidi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eastAsiaTheme="minorEastAsia" w:cstheme="minorBidi"/>
              </w:rPr>
            </w:pPr>
            <w:r>
              <w:rPr>
                <w:rFonts w:ascii="Times New Roman" w:hAnsi="Times New Roman" w:eastAsiaTheme="minorEastAsia" w:cstheme="minorBidi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73" w:hRule="atLeast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«содержание автомобильных дорог в границах поселения»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430" w:hRule="atLeast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поселения             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0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93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13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25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6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2.  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 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268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2689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8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3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02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0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3. «обеспечение бесперебойного освещения  улиц для безопасного движения транспортных средств и пешеходов в вечернее и ночное время суток»;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 «Организация уличного освещения»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8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9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524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2689" w:type="dxa"/>
            <w:gridSpan w:val="4"/>
          </w:tcPr>
          <w:p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4. «Организация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(количество) вывозимого мусора</w:t>
            </w:r>
          </w:p>
        </w:tc>
        <w:tc>
          <w:tcPr>
            <w:tcW w:w="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5. «организация санитарной очистки, сбора и вывоза твердых бытовых отходов с территории сельского поселения;  привлечение жителей к участию в решении проблем благоустройства территории поселения;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обеспечение реализации муниципальной программы и прочие мероприятия  ».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1437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2" w:type="dxa"/>
            <w:gridSpan w:val="45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5 «Организация благоустройства территории поселения».</w:t>
            </w:r>
          </w:p>
        </w:tc>
        <w:tc>
          <w:tcPr>
            <w:tcW w:w="15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вывезенного мусора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2689" w:type="dxa"/>
            <w:gridSpan w:val="4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</w:trPr>
        <w:tc>
          <w:tcPr>
            <w:tcW w:w="399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1.5.3</w:t>
            </w:r>
          </w:p>
        </w:tc>
        <w:tc>
          <w:tcPr>
            <w:tcW w:w="2689" w:type="dxa"/>
            <w:gridSpan w:val="4"/>
          </w:tcPr>
          <w:p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6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7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" w:hRule="atLeast"/>
        </w:trPr>
        <w:tc>
          <w:tcPr>
            <w:tcW w:w="14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82" w:type="dxa"/>
            <w:gridSpan w:val="4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6</w:t>
            </w:r>
            <w:r>
              <w:rPr>
                <w:sz w:val="20"/>
                <w:szCs w:val="20"/>
              </w:rPr>
              <w:t xml:space="preserve"> «Снижение энергопотребления и повышение энергетической эффективности в бюджетной сфере, коммунальной инфраструктуре»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9" w:type="dxa"/>
          <w:trHeight w:val="1" w:hRule="atLeast"/>
        </w:trPr>
        <w:tc>
          <w:tcPr>
            <w:tcW w:w="141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882" w:type="dxa"/>
            <w:gridSpan w:val="4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«Энергосбережение и повышение энергетической эффективности в МО «Старокопский сельсовет»</w:t>
            </w:r>
            <w:r>
              <w:rPr>
                <w:sz w:val="20"/>
                <w:szCs w:val="20"/>
              </w:rPr>
              <w:t>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1" w:hRule="atLeast"/>
        </w:trPr>
        <w:tc>
          <w:tcPr>
            <w:tcW w:w="10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22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</w:tcPr>
          <w:p>
            <w:pPr>
              <w:keepNext/>
              <w:autoSpaceDE w:val="0"/>
              <w:autoSpaceDN w:val="0"/>
              <w:adjustRightInd w:val="0"/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объема потребления энергетических ресурсов ежегодно</w:t>
            </w:r>
          </w:p>
        </w:tc>
        <w:tc>
          <w:tcPr>
            <w:tcW w:w="76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before="24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>
      <w:pPr>
        <w:autoSpaceDE w:val="0"/>
        <w:autoSpaceDN w:val="0"/>
        <w:adjustRightInd w:val="0"/>
        <w:rPr>
          <w:sz w:val="20"/>
          <w:szCs w:val="20"/>
        </w:rPr>
      </w:pPr>
    </w:p>
    <w:p>
      <w:pPr>
        <w:autoSpaceDE w:val="0"/>
        <w:autoSpaceDN w:val="0"/>
        <w:adjustRightInd w:val="0"/>
        <w:rPr>
          <w:sz w:val="20"/>
          <w:szCs w:val="20"/>
        </w:rPr>
      </w:pPr>
    </w:p>
    <w:p>
      <w:pPr>
        <w:autoSpaceDE w:val="0"/>
        <w:autoSpaceDN w:val="0"/>
        <w:adjustRightInd w:val="0"/>
        <w:rPr>
          <w:sz w:val="20"/>
          <w:szCs w:val="20"/>
        </w:rPr>
      </w:pPr>
    </w:p>
    <w:p>
      <w:pPr>
        <w:autoSpaceDE w:val="0"/>
        <w:autoSpaceDN w:val="0"/>
        <w:adjustRightInd w:val="0"/>
        <w:rPr>
          <w:sz w:val="20"/>
          <w:szCs w:val="20"/>
        </w:rPr>
      </w:pPr>
    </w:p>
    <w:p>
      <w:pPr>
        <w:autoSpaceDE w:val="0"/>
        <w:autoSpaceDN w:val="0"/>
        <w:adjustRightInd w:val="0"/>
        <w:rPr>
          <w:sz w:val="20"/>
          <w:szCs w:val="20"/>
        </w:rPr>
      </w:pPr>
    </w:p>
    <w:p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>
      <w:pPr>
        <w:rPr>
          <w:rFonts w:ascii="Times New Roman" w:hAnsi="Times New Roman"/>
          <w:sz w:val="20"/>
          <w:szCs w:val="20"/>
        </w:rPr>
      </w:pPr>
    </w:p>
    <w:p>
      <w:pPr>
        <w:rPr>
          <w:rFonts w:ascii="Times New Roman" w:hAnsi="Times New Roman"/>
          <w:sz w:val="20"/>
          <w:szCs w:val="20"/>
        </w:rPr>
      </w:pPr>
    </w:p>
    <w:p>
      <w:pPr>
        <w:pStyle w:val="20"/>
        <w:widowControl/>
        <w:ind w:left="10206" w:firstLine="0"/>
      </w:pPr>
      <w:r>
        <w:rPr>
          <w:rFonts w:ascii="Times New Roman" w:hAnsi="Times New Roman"/>
        </w:rPr>
        <w:t>Приложение № 1</w:t>
      </w:r>
    </w:p>
    <w:p>
      <w:pPr>
        <w:pStyle w:val="26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«Организация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>
      <w:pPr>
        <w:pStyle w:val="26"/>
        <w:ind w:left="10206"/>
        <w:rPr>
          <w:rFonts w:ascii="Times New Roman" w:hAnsi="Times New Roman"/>
          <w:b/>
          <w:szCs w:val="20"/>
        </w:rPr>
      </w:pPr>
    </w:p>
    <w:p>
      <w:pPr>
        <w:pStyle w:val="26"/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Информация о ресурсном обеспечении муниципальной программы администрации Старокопского сельсовета</w:t>
      </w:r>
    </w:p>
    <w:p>
      <w:pPr>
        <w:pStyle w:val="26"/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За счет средств бюджета поселения, в том числе средств поступивших из бюджетов других уровней</w:t>
      </w:r>
    </w:p>
    <w:tbl>
      <w:tblPr>
        <w:tblStyle w:val="6"/>
        <w:tblpPr w:leftFromText="180" w:rightFromText="180" w:vertAnchor="text" w:horzAnchor="margin" w:tblpY="1230"/>
        <w:tblW w:w="137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73"/>
        <w:gridCol w:w="2552"/>
        <w:gridCol w:w="1590"/>
        <w:gridCol w:w="753"/>
        <w:gridCol w:w="754"/>
        <w:gridCol w:w="1010"/>
        <w:gridCol w:w="754"/>
        <w:gridCol w:w="953"/>
        <w:gridCol w:w="953"/>
        <w:gridCol w:w="953"/>
        <w:gridCol w:w="672"/>
        <w:gridCol w:w="953"/>
        <w:gridCol w:w="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1" w:hRule="atLeast"/>
        </w:trPr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</w:t>
            </w:r>
          </w:p>
        </w:tc>
        <w:tc>
          <w:tcPr>
            <w:tcW w:w="32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49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87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(Муниципальная</w:t>
            </w:r>
          </w:p>
        </w:tc>
        <w:tc>
          <w:tcPr>
            <w:tcW w:w="2552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программы,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8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программа)</w:t>
            </w:r>
          </w:p>
        </w:tc>
        <w:tc>
          <w:tcPr>
            <w:tcW w:w="2552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 на 2023-2025 годы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1440" w:hRule="atLeast"/>
        </w:trPr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"Организация благоустройства территории поселения, создание комфортных условий для проживания населения МО "Старокопский сельсовет"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1 769,91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1 542,76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1 550,57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4 863,24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216,37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80,10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84,70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381,17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1262" w:hRule="atLeast"/>
        </w:trPr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"Пожарная безопасность и защита населения и территории поселения Старокопского сельсовета от чрезвычайных ситуаций, профилактика терроризма"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57,26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35,20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38,40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130,86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"Организация уличного освещения"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137,64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105,97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105,97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349,59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12,42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1 354,49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1 317,35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1 317,35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3 989,19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2"/>
          <w:wAfter w:w="963" w:type="dxa"/>
          <w:trHeight w:val="211" w:hRule="atLeast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>
      <w:pPr>
        <w:pStyle w:val="26"/>
        <w:ind w:left="10206"/>
        <w:rPr>
          <w:rFonts w:ascii="Times New Roman" w:hAnsi="Times New Roman"/>
          <w:sz w:val="20"/>
          <w:szCs w:val="20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>
      <w:pPr>
        <w:pStyle w:val="20"/>
        <w:widowControl/>
        <w:ind w:firstLine="0"/>
        <w:rPr>
          <w:rFonts w:ascii="Times New Roman" w:hAnsi="Times New Roman"/>
          <w:highlight w:val="yellow"/>
        </w:rPr>
      </w:pPr>
    </w:p>
    <w:p>
      <w:pPr>
        <w:pStyle w:val="20"/>
        <w:widowControl/>
        <w:ind w:left="10206" w:firstLine="0"/>
      </w:pPr>
      <w:r>
        <w:rPr>
          <w:rFonts w:ascii="Times New Roman" w:hAnsi="Times New Roman"/>
        </w:rPr>
        <w:t>Приложение № 2</w:t>
      </w:r>
    </w:p>
    <w:p>
      <w:pPr>
        <w:pStyle w:val="26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«Организация  благоустройства  территории поселения,  создание  комфортных  условий  для  проживания  населения МО «Старокопский  сельсовет»  </w:t>
      </w:r>
    </w:p>
    <w:p>
      <w:pPr>
        <w:pStyle w:val="26"/>
        <w:ind w:left="8460"/>
        <w:jc w:val="righ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ИНФОРМАЦИЯ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 ИСТОЧНИКАХ ФИНАНСИРОВАНИЯ ПОДПРОГРАММ, ОТДЕЛЬНЫХ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МЕРОПРИЯТИЙ МУНИЦИПАЛЬНОЙ ПРОГРАММЫ АДМИНИСТРАЦИИ СТАРОКОПСКОГО СЕЛЬСОВЕТА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(СРЕДСТВА БЮДЖЕТА ПОСЕЛЕНИЯ, В ТОМ ЧИСЛЕ СРЕДСТВА,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ПОСТУПИВШИЕ ИЗ БЮДЖЕТОВ ДРУГИХ УРОВНЕЙ БЮДЖЕТНОЙ СИСТЕМЫ,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БЮДЖЕТОВ ГОСУДАРСТВЕННЫХ ВНЕБЮДЖЕТНЫХ ФОНДОВ)</w:t>
      </w:r>
    </w:p>
    <w:p>
      <w:pPr>
        <w:pStyle w:val="26"/>
        <w:spacing w:after="0"/>
        <w:jc w:val="center"/>
        <w:rPr>
          <w:sz w:val="20"/>
          <w:szCs w:val="20"/>
          <w:highlight w:val="yellow"/>
        </w:rPr>
      </w:pPr>
    </w:p>
    <w:tbl>
      <w:tblPr>
        <w:tblStyle w:val="6"/>
        <w:tblW w:w="14254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1"/>
        <w:gridCol w:w="2605"/>
        <w:gridCol w:w="2410"/>
        <w:gridCol w:w="1867"/>
        <w:gridCol w:w="1867"/>
        <w:gridCol w:w="1867"/>
        <w:gridCol w:w="1867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771" w:type="dxa"/>
            <w:vMerge w:val="restart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468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cs="Calibri" w:eastAsiaTheme="minorHAns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</w:trPr>
        <w:tc>
          <w:tcPr>
            <w:tcW w:w="1771" w:type="dxa"/>
            <w:vMerge w:val="continue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 на 2023-2025 годы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 благоустройства  территории поселения,  создание  комфортных  условий  для  проживания  населения МО «Старокопский  сельсовет»  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1 769,91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1 542,77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1 550,57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4 863,24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118,80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1 712,71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1 513,57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1 518,17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4 744,44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1 769,91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1 542,77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1 550,57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4 863,24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«Содержание автомобильных дорог в границах поселения»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216,37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80,10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381,17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216,37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80,10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381,17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216,37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80,10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381,17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57,26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130,86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48,70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110,30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20,56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57,26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130,86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уличного освещения»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137,64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105,97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105,97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349,59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137,64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105,97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105,97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349,59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137,64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105,97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105,97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349,59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12,42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12,42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12,42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благоустройства территории поселения».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1 354,49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1 317,35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1 317,35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3 989,19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8,50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1 345,99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1 317,35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1 317,35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3980,69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tcBorders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1 354,49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1 317,35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1 317,35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3 989,19</w:t>
            </w:r>
          </w:p>
        </w:tc>
      </w:tr>
    </w:tbl>
    <w:p>
      <w:pPr>
        <w:pStyle w:val="26"/>
        <w:rPr>
          <w:sz w:val="20"/>
          <w:szCs w:val="20"/>
          <w:highlight w:val="yellow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«Организация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1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eastAsia="SimSun" w:cs="Times New Roman"/>
          <w:b/>
          <w:bCs/>
          <w:color w:val="000000"/>
          <w:kern w:val="1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>«Содержание автомобильных дорог в границах поселения»</w:t>
      </w:r>
    </w:p>
    <w:p>
      <w:pPr>
        <w:pStyle w:val="20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pStyle w:val="20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color w:val="000000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  <w:shd w:val="clear" w:color="auto" w:fill="auto"/>
          </w:tcPr>
          <w:p>
            <w:pPr>
              <w:pStyle w:val="20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Старокопского сельсовета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исполнитель)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края(далее – администрация)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средств, ответственные за реализацию мероприятий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поддержание внутрипоселковых дорог на уровне, соответствующем категории дорог, согласно нормативным требованиям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содержание автомобильных дорог в границах поселения.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от реализации подпрограммы</w:t>
            </w:r>
          </w:p>
        </w:tc>
        <w:tc>
          <w:tcPr>
            <w:tcW w:w="610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"P2442"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динамика изменения показателей результативности представлены в приложении № 1 к паспорту подпрограммы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мероприятий подпрограммы на период 2023 – 2025 годов составит  381,17 тыс. рублей (краевой бюджет 0,00 тыс.руб., бюджет поселения – 381,17), в том числе: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 – 216,37  тыс.руб. (краевой бюджет 0,0 тыс.руб., бюджет поселения - 216,37 тыс.руб.)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 – 80,10 тыс. руб. (краевой бюджет 0,0 тыс. руб., бюджет поселения – 80,10 тыс. 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 – 84,70 т. руб. (краевой бюджет 0,0тыс. руб., бюджет поселения – 84,70 тыс. руб.)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2.МЕРОПРИЯТИЯ ПОДПРОГРАММЫ</w:t>
      </w:r>
    </w:p>
    <w:p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цели подпрограммы. С учетом изменений социально-экономического развития Старокопского сельсовета мероприятия могут быть скорректированы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реализации Подпрограммы – 2023 – 2025 годы.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Подпрограммные мероприятия:</w:t>
      </w:r>
    </w:p>
    <w:p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Очистка дорог от снега, профилирование гравийных дорог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Капитальный ремонт и ремонт  автомобильных дорог общего пользования местного значения за счет средств дорожного фонда Красноярского края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Содержание автомобильных дорог общего пользования местного значения за счет средств дорожного фонда Красноярского края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настоящее время протяженность внутрипоселковых автомобильных дорог поселения составляет 3,7 км., в том числе находящихся в муниципальной собственности 3,7 км.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Хорошее состояние улично-дорожной сети — необходимое условие успешного развития  экономики поселения и улучшения условий жизни населения.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количества автотранспортных средств у населения и интенсивности их эксплуатации существенно обостряет 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результате недостаточного финансирования работ по содержанию и ремонту муниципальных улиц и дорог, их транспортно-эксплуатационные показатели не соответствуют нормативным требованиям. 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 по автомобильным дорогам из-за ухудшения погодных условий или отсутствия автомобильных дорог жители населенных пунктов не имеют возможности выезда в соседние населенные пункты и районные центры.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Реализация комплекса программных мероприятий сопряжена со следующими рисками: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риск превышения фактического уровня инфляции по сравнению с прогнозируемым, 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Целью Подпрограммы является </w:t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поддержание внутрипоселковых дорог на уровне, соответствующем категории дорог, согласно нормативным требованиям.</w:t>
      </w:r>
      <w:r>
        <w:rPr>
          <w:rFonts w:ascii="Times New Roman" w:hAnsi="Times New Roman" w:cs="Times New Roman"/>
          <w:sz w:val="20"/>
          <w:szCs w:val="20"/>
        </w:rPr>
        <w:t xml:space="preserve"> Для достижения поставленной цели необходимо решение следующей задачи: содержание автомобильных дорог в границах поселения.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fldChar w:fldCharType="begin"/>
      </w:r>
      <w:r>
        <w:instrText xml:space="preserve"> HYPERLINK \l "P2913" </w:instrText>
      </w:r>
      <w:r>
        <w:fldChar w:fldCharType="separate"/>
      </w:r>
      <w:r>
        <w:rPr>
          <w:rFonts w:ascii="Times New Roman" w:hAnsi="Times New Roman" w:cs="Times New Roman"/>
          <w:sz w:val="20"/>
          <w:szCs w:val="20"/>
        </w:rPr>
        <w:t>Перечень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подпрограммных мероприятий представлен в приложении № 2 к подпрограмме.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</w:p>
    <w:p>
      <w:pPr>
        <w:pStyle w:val="15"/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МЕХАНИЗМ  РЕАЛИЗАЦИИ 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tabs>
          <w:tab w:val="left" w:pos="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Реализация программных мероприятий </w:t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2023-2025 годы.</w:t>
      </w:r>
      <w:r>
        <w:rPr>
          <w:rFonts w:ascii="Times New Roman" w:hAnsi="Times New Roman" w:cs="Times New Roman"/>
          <w:sz w:val="20"/>
          <w:szCs w:val="20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4.УПРАВЛЕНИЕ ПОДПРОГРАММОЙ И КОНТРОЛЬ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ИСПОЛНЕНИЕМ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Организацию управления подпрограммой и контроль за ее исполнением осуществляет администрация Старокопского сельсовета.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Старокопского сельсовета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о реализации подпрограммы за первое полугодие отчетного года представляется финансовым отделом администрации Главе администрации Старокопского сельсовета в срок не позднее 10 августа отчетного года, по итогам года - не позднее 1 марта года, следующего за отчетным. По отдельным запросам финансового управления и отдела экономического развития администрации района Администрацией Старокопского сельсовета представляется дополнительная и (или) уточненная информация о ходе реализации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Контроль за исполнением подпрограммы осуществляет администрация </w:t>
      </w:r>
      <w:r>
        <w:rPr>
          <w:rFonts w:ascii="Times New Roman" w:hAnsi="Times New Roman" w:cs="Times New Roman"/>
          <w:sz w:val="20"/>
          <w:szCs w:val="20"/>
        </w:rPr>
        <w:t>Старокопского сельсовета</w:t>
      </w:r>
      <w:r>
        <w:rPr>
          <w:rFonts w:ascii="Times New Roman" w:hAnsi="Times New Roman" w:eastAsia="Calibri" w:cs="Times New Roman"/>
          <w:sz w:val="20"/>
          <w:szCs w:val="20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 за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Внешний финансовый контроль за использованием средств бюджета на реализацию подпрограммы осуществляет контрольно-счетный орган Каратузского района.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sectPr>
          <w:pgSz w:w="11905" w:h="16838"/>
          <w:pgMar w:top="993" w:right="850" w:bottom="851" w:left="1418" w:header="426" w:footer="720" w:gutter="0"/>
          <w:cols w:space="720" w:num="1"/>
          <w:titlePg/>
          <w:docGrid w:linePitch="299" w:charSpace="0"/>
        </w:sect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</w:t>
      </w:r>
      <w:bookmarkStart w:id="0" w:name="_GoBack"/>
      <w:bookmarkEnd w:id="0"/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1 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«Содержание автомобильных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 в границах поселения»</w:t>
      </w:r>
    </w:p>
    <w:p>
      <w:pPr>
        <w:pStyle w:val="20"/>
        <w:widowControl/>
        <w:ind w:firstLine="0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И ЗНАЧЕНИЯ ПОКАЗАТЕЛЕЙ РЕЗУЛЬТАТИВНОСТИ ПОДПРОГРАММЫ</w:t>
      </w:r>
    </w:p>
    <w:p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«Содержание автомобильных дорог в границах поселения»</w:t>
      </w:r>
    </w:p>
    <w:tbl>
      <w:tblPr>
        <w:tblStyle w:val="6"/>
        <w:tblW w:w="1360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686"/>
        <w:gridCol w:w="1842"/>
        <w:gridCol w:w="2410"/>
        <w:gridCol w:w="1276"/>
        <w:gridCol w:w="1134"/>
        <w:gridCol w:w="1276"/>
        <w:gridCol w:w="12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</w:pPr>
            <w:r>
              <w:rPr>
                <w:rFonts w:ascii="Times New Roman" w:hAnsi="Times New Roman" w:cs="Times New Roman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</w:t>
            </w:r>
            <w:r>
              <w:t xml:space="preserve">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</w:tr>
    </w:tbl>
    <w:p>
      <w:pPr>
        <w:pStyle w:val="26"/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  <w:br w:type="page"/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1 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«Содержание автомобильных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 в границах поселения»</w:t>
      </w:r>
    </w:p>
    <w:p>
      <w:pPr>
        <w:pStyle w:val="20"/>
        <w:widowControl/>
        <w:ind w:left="11907" w:firstLine="0"/>
        <w:jc w:val="center"/>
        <w:rPr>
          <w:rFonts w:ascii="Times New Roman" w:hAnsi="Times New Roman" w:cs="Times New Roman"/>
        </w:rPr>
      </w:pP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«Содержание автомобильных дорог в границах поселения»</w:t>
      </w: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</w:p>
    <w:p>
      <w:pPr>
        <w:pStyle w:val="20"/>
        <w:widowControl/>
        <w:ind w:left="11907" w:firstLine="0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>Цель: Поддержание внутрипоселковых дорог на уровне, соответствующем категории дорог, согласно нормативным требованиям</w:t>
      </w:r>
    </w:p>
    <w:p>
      <w:pPr>
        <w:rPr>
          <w:rFonts w:ascii="Times New Roman" w:hAnsi="Times New Roman" w:eastAsia="Times New Roman" w:cs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>Задача: Содержание автомобильных дорог в границах поселения</w:t>
      </w:r>
    </w:p>
    <w:tbl>
      <w:tblPr>
        <w:tblStyle w:val="6"/>
        <w:tblW w:w="1497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409"/>
        <w:gridCol w:w="851"/>
        <w:gridCol w:w="850"/>
        <w:gridCol w:w="1281"/>
        <w:gridCol w:w="846"/>
        <w:gridCol w:w="992"/>
        <w:gridCol w:w="992"/>
        <w:gridCol w:w="961"/>
        <w:gridCol w:w="851"/>
        <w:gridCol w:w="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Код бюдетной классификации 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Расходы по годам, тыс. руб. 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Ожидаемый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непосредственный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результат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 реализации</w:t>
            </w:r>
          </w:p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подпр.мероприятия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подпрграммы, задачи, мероприятия 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2023 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2024 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1.1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Очистка дорог от снега, профилирование гравийных дорог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0409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0510000030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134,06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80,10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84,70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298,86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Улучшение качества дорожного покрытия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1.2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Старокопского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0510015090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82,31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82,31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Улучшение качества</w:t>
            </w:r>
          </w:p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дорожного покрытия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216,37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80,10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84,70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381,17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>
      <w:pPr>
        <w:pStyle w:val="26"/>
        <w:rPr>
          <w:rFonts w:ascii="Times New Roman" w:hAnsi="Times New Roman"/>
          <w:sz w:val="20"/>
          <w:szCs w:val="20"/>
          <w:highlight w:val="yellow"/>
        </w:rPr>
      </w:pPr>
    </w:p>
    <w:p>
      <w:pPr>
        <w:pStyle w:val="26"/>
        <w:rPr>
          <w:rFonts w:ascii="Times New Roman" w:hAnsi="Times New Roman"/>
          <w:sz w:val="20"/>
          <w:szCs w:val="20"/>
          <w:highlight w:val="yellow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2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«Пожарная безопасность и защита населения и территории   поселения Старокопского сельсовета  от чрезвычайных ситуаций, профилактика терроризма»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 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</w:tcPr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 -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      </w:r>
          </w:p>
          <w:p>
            <w:pPr>
              <w:pStyle w:val="20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Задача подпрограммы -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Подпрограммы на весь период действия по годам ее реализации приведен в приложении № 1 к паспорту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 –   130,86 тыс. руб. (краевой бюджет – 110,30 тыс. руб.; бюджет поселения 20,56 тыс. руб.),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2023г.- 57,26 тыс. руб. руб. (краевой бюджет 48,70 тыс. руб., бюджет поселения 8,56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г.- 35,20 тыс. руб. руб. (краевой бюджет 29,20 тыс. руб., бюджет поселения 6,00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г.- 38,40 тыс. руб. руб. (краевой бюджет 32,40 тыс. руб., бюджет поселения 6,00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участие в предупреждении и ликвидации последствий чрезвычайных ситуаций в границах поселения (п.8);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направления деятельности администрации Старокопского сельсовета: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обеспечение мероприятий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по предупреждению и ликвидации последствий чрезвычайных ситуаций (далее – ЧС);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обеспечение мероприятий по гражданской обороне (далее – ГО);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предупреждение террористических и экстремистских проявлений на территории поселения;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уменьшение количества пожаров;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снижение числа травмированных и погибших на пожарах;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сокращение материальных потерь от пожаров.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Целью Подпрограммы является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Для достижения поставленной цели необходимо решение следующей задачи: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-Организация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реализации Подпрограммы – 2023 – 2025 годы.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-снижение  количества пострадавшего населения при ЧС;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-снижение экономического ущерба при ЧС.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01.01.2023-31.12.2025.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2023 год и плановый период 2024-2025 годов.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>
      <w:pPr>
        <w:pStyle w:val="20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резерва бюджетных ассигнований для ликвидации ЧС на территории поселения.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обеспечение наглядной агитацией учреждений социальной сферы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приобретение огнетушителей;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приобретение ГСМ для опахивания защитных полос вокруг села.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Объемы финансирования Подпрограммы  по годам: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 –   130,86 тыс. руб. (краевой бюджет – 110,30 тыс. руб.; бюджет поселения 20,56 тыс. руб.), в том числе по годам: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2023г.- 57,26 тыс. руб. руб. (краевой бюджет 48,70 тыс. руб., бюджет поселения 8,56 тыс. руб.)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 г.- 35,20 тыс. руб. руб. (краевой бюджет 29,20 тыс. руб., бюджет поселения 6,00 тыс. руб.)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2025 г.- 38,40 тыс. руб. руб. (краевой бюджет 32,40 тыс. руб., бюджет поселения 6,00 тыс. руб.)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20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 </w:t>
      </w:r>
      <w:r>
        <w:rPr>
          <w:rFonts w:ascii="Times New Roman" w:hAnsi="Times New Roman" w:cs="Times New Roman"/>
        </w:rPr>
        <w:t>В результате реализации подпрограммных мероприятий будут достигнуты следующие результаты, обеспечивающие: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2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>
      <w:pPr>
        <w:pStyle w:val="2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плановой подготовки, переподготовки и повышения;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i     ЦИП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ЦИФ  (ЦИП ) - фактическое (плановое) значение i-го целевого индикатора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Значение показателя КЦИ  должно быть больше либо равно 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БЗФ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КБЗi = ----------,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БЗП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КБЗ  - степень соответствия бюджетных затрат i-го мероприятия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БЗФ  (БЗП ) - фактическое (плановое, прогнозное) значение бюджетных затрат i-го мероприятия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i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Значение показателя КБЗ  должно быть меньше либо равно 1.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БРП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БРФ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i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ЭП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= ----------;         </w:t>
      </w:r>
      <w:r>
        <w:rPr>
          <w:rFonts w:ascii="Times New Roman" w:hAnsi="Times New Roman" w:cs="Times New Roman"/>
          <w:sz w:val="20"/>
          <w:szCs w:val="20"/>
        </w:rPr>
        <w:t>ЭФ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= --------,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i       ЦИП                  i      ЦИФ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i                        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ЭП  (ЭФ ) - плановая (фактическая) отдача бюджетных средств по i-му мероприятию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БРП  (БРФ ) - плановый (фактический) расход бюджетных средств на i-е мероприятие Подпрограммы;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i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ЦИП  (ЦИФ ) - плановое (фактическое) значение целевого индикатора по i-му мероприятию Подпрограммы.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i         i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Значение показателя ЭФ  не должно превышать значения показателя ЭП 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i                                                                                  i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сельсовета.</w:t>
      </w:r>
    </w:p>
    <w:p>
      <w:pPr>
        <w:pStyle w:val="20"/>
        <w:widowControl/>
        <w:ind w:left="567" w:firstLine="12"/>
        <w:rPr>
          <w:rFonts w:ascii="Times New Roman" w:hAnsi="Times New Roman" w:cs="Times New Roman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yellow"/>
        </w:rPr>
      </w:pPr>
    </w:p>
    <w:p>
      <w:pPr>
        <w:pStyle w:val="20"/>
        <w:widowControl/>
        <w:ind w:left="10620"/>
        <w:rPr>
          <w:rFonts w:ascii="Times New Roman" w:hAnsi="Times New Roman" w:cs="Times New Roman"/>
          <w:highlight w:val="yellow"/>
        </w:rPr>
      </w:pPr>
    </w:p>
    <w:p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cs="Times New Roman"/>
          <w:sz w:val="20"/>
          <w:szCs w:val="20"/>
          <w:highlight w:val="yellow"/>
        </w:rPr>
        <w:sectPr>
          <w:pgSz w:w="11906" w:h="16838"/>
          <w:pgMar w:top="1134" w:right="1133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0632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2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«Пожарная безопасность и защита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населения и территории   поселения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Старокопского сельсовета  от чрезвычайных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ситуаций, профилактика терроризма»</w:t>
      </w:r>
    </w:p>
    <w:p>
      <w:pPr>
        <w:pStyle w:val="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целевых индикаторов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 xml:space="preserve">Подпрограммы 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«Пожарная безопасность и защита населения и территории   поселения Старокопского сельсовета  от чрезвычайных ситуаций, профилактика терроризма»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Style w:val="6"/>
        <w:tblW w:w="1360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969"/>
        <w:gridCol w:w="1134"/>
        <w:gridCol w:w="2977"/>
        <w:gridCol w:w="1134"/>
        <w:gridCol w:w="1134"/>
        <w:gridCol w:w="1276"/>
        <w:gridCol w:w="127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</w:t>
            </w: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количества пожаров (в процентах к предыдущему году)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Старокопского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Старокопского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pStyle w:val="20"/>
        <w:widowControl/>
        <w:ind w:left="10632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2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«Пожарная безопасность и защита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населения и территории   поселения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Старокопского сельсовета  от чрезвычайных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ситуаций, профилактика терроризма»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</w:p>
    <w:p>
      <w:pPr>
        <w:pStyle w:val="20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>
      <w:pPr>
        <w:pStyle w:val="20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«Пожарная безопасность и защита населения и территории поселения</w:t>
      </w:r>
    </w:p>
    <w:p>
      <w:pPr>
        <w:pStyle w:val="20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Старокопского сельсовета от чрезвычайных ситуаций, профилактика терроризма»</w:t>
      </w:r>
    </w:p>
    <w:p>
      <w:pPr>
        <w:pStyle w:val="20"/>
        <w:widowControl/>
        <w:ind w:left="10632" w:firstLine="0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 Обеспечение необходимых условий для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Задача: 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Style w:val="6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701"/>
        <w:gridCol w:w="851"/>
        <w:gridCol w:w="676"/>
        <w:gridCol w:w="1308"/>
        <w:gridCol w:w="851"/>
        <w:gridCol w:w="1276"/>
        <w:gridCol w:w="1275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подпрограммы, задачи, мероприятия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6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30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386" w:type="dxa"/>
            <w:gridSpan w:val="4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3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53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Мероприятие 1.1 </w:t>
            </w:r>
          </w:p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по обеспечению реализации в рамках подпрограммы «Пожарная безопасность и защита населения и территории поселения Старокопского сельсовета от чрезвычайных ситуаций, профилактика терроризма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0520000050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253" w:type="dxa"/>
            <w:vMerge w:val="restart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1.2</w:t>
            </w:r>
          </w:p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за счет иных межбюджетных трансфертов на обеспечение первичных мер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05200S4120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48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110,30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53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05200S4120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253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05200S4120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Софинансирование расходов за счет иных межбюджетных трансфертов на обеспечение первичных мер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05200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57,26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130,86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>
      <w:pPr>
        <w:pStyle w:val="20"/>
        <w:widowControl/>
        <w:ind w:left="6237" w:firstLine="0"/>
        <w:rPr>
          <w:rFonts w:ascii="Times New Roman" w:hAnsi="Times New Roman" w:cs="Times New Roman"/>
          <w:highlight w:val="yellow"/>
        </w:rPr>
      </w:pP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3 </w:t>
      </w:r>
    </w:p>
    <w:p>
      <w:pPr>
        <w:pStyle w:val="1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«Организация уличного освещения»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«Организация уличного освещения» </w:t>
            </w:r>
            <w:r>
              <w:rPr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«Организация благоустройства территории поселения, создание комфортных условий для проживания населения МО «Старокопский сельсовет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- организация текущего содержания  и ремонта сетей уличного освещения.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Задача - обеспечение бесперебойного освещения  улиц для безопасного движения транспортных средств и пешеходов в вечернее и ночное время суток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 Подпрограммы на весь период действия по годам ее реализации приведен в приложении № 1 к Подпрограмме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   349,59 тыс. руб. (краевой бюджет 0,0 тыс. руб., бюджет поселения 349,59 тыс. руб.) 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2023г.- 137,64 тыс. руб. (краевой бюджет 0,0 тыс. руб., бюджет поселения 137,64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2024г.- 105,97 тыс. руб. (краевой бюджет 0,0 тыс. руб., бюджет поселения 105,97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2025г.- 105,97 т. руб. (краевой бюджет 0,0 тыс. руб., бюджет поселения 105,97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не отвечает современным требованиям. Физическое и моральное старение  установленного оборудования значительно опережает темпы его реконструкции и модернизации.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В настоящее время планирование и финансирование потребления электрической  энергии на нужды освещения осуществляется исходя из финансовых возможностей местного бюджета, а не реальных потребностей. По этой причине наружное освещение   выключается до полуночи, на некоторых участках поселения работает частично, а ремонт осветительных приборов производится не в полном  объеме. Повышенная аварийность вынуждает  оплачивать услуги спецтехники и ремонтных бригад, что приводит к дополнительным затратам местного бюджета на содержание систем наружного освещения.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Учитывая, что функционирование наружного освещения имеет важное социальное значение, необходимо проведение в возможно короткие сроки комплекса мероприятий, обеспечивающих надлежащий уровень надежности, энергоэффективности направленных на его восстановление и дальнейшее развитие.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 или полностью не освещаются в ночное время.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Основной причиной сложившейся ситуации является недостаточное финансирование систем наружного освещения населенных пунктов, которое производится по остаточному принципу исходя из возможности местного бюджета.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Реализация подпрограммных мероприятий позволит в конечном 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 в поселении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Целью Подпрограммы является организация текущего содержания  и ремонта сетей уличного освещения.</w:t>
      </w:r>
    </w:p>
    <w:p>
      <w:pPr>
        <w:pStyle w:val="16"/>
        <w:tabs>
          <w:tab w:val="left" w:pos="742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Для достижения поставленной цели необходимо решение следующей задачи: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обеспечение бесперебойного освещения  улиц для безопасного движения транспортных средств и пешеходов в вечернее и ночное время суток 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реализации Подпрограммы – 2023 – 2025 годы.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01.01.2023-31.12.2025.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2023 год и плановый период 2024-2025 годов.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   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Ресурсное обеспечение </w:t>
      </w:r>
      <w:r>
        <w:rPr>
          <w:rFonts w:ascii="Times New Roman" w:hAnsi="Times New Roman" w:cs="Times New Roman"/>
          <w:sz w:val="20"/>
          <w:szCs w:val="20"/>
        </w:rPr>
        <w:t>всего – 349,59 тыс. руб. (краевой бюджет 0,0 тыс. руб., бюджет поселения 349,59 тыс. руб.) в том числе по годам: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2023г.- 137,64 тыс. руб. (краевой бюджет 0,0 тыс. руб., бюджет поселения 137,64 тыс. руб.)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2024г.- 105,97 тыс. руб. (краевой бюджет 0,0 тыс. руб., бюджет поселения 105,97 тыс. руб.)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2025г.- 105,97 т. руб. (краевой бюджет 0,0 тыс. руб., бюджет поселения 105,97 тыс. руб.)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9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ходе реализации Подпрограммы будет осуществляться текущее содержание  и обслуживание сетей уличного освещения, протяженностью 4,800 км, ремонт сетей уличного освещения с  заменой и   5 единиц осветительных и установочных приборов, что обеспечит коэффициент горения светильников - 90%.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В результате проведения текущего ремонта сетей уличного освещения будут выполнены работы:</w:t>
      </w:r>
    </w:p>
    <w:p>
      <w:pPr>
        <w:pStyle w:val="9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Замена  осветительных и установочных приборов уличного освещения, в количестве - 5 ед.,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с. Старая Копь.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i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ЦИП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ЦИФ  (ЦИП) - фактическое (плановое) значение i-го целевого индикатора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Значение показателя КЦИ  должно быть больше либо равно 1.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краевого бюджета и бюджета Старокопского сельсовета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1134" w:right="1134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134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>
      <w:pPr>
        <w:pStyle w:val="20"/>
        <w:widowControl/>
        <w:ind w:left="11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3</w:t>
      </w:r>
    </w:p>
    <w:p>
      <w:pPr>
        <w:pStyle w:val="16"/>
        <w:ind w:left="11340"/>
        <w:rPr>
          <w:sz w:val="20"/>
          <w:szCs w:val="20"/>
        </w:rPr>
      </w:pPr>
      <w:r>
        <w:rPr>
          <w:sz w:val="20"/>
          <w:szCs w:val="20"/>
        </w:rPr>
        <w:t>«Организация уличного освещения»</w:t>
      </w:r>
    </w:p>
    <w:p>
      <w:pPr>
        <w:pStyle w:val="21"/>
        <w:jc w:val="right"/>
        <w:rPr>
          <w:rFonts w:ascii="Times New Roman" w:hAnsi="Times New Roman"/>
          <w:highlight w:val="yellow"/>
        </w:rPr>
      </w:pPr>
    </w:p>
    <w:p>
      <w:pPr>
        <w:pStyle w:val="20"/>
        <w:widowControl/>
        <w:ind w:firstLine="0"/>
        <w:rPr>
          <w:rFonts w:ascii="Times New Roman" w:hAnsi="Times New Roman" w:cs="Times New Roman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целевых индикаторов Подпрограммы </w:t>
      </w:r>
    </w:p>
    <w:p>
      <w:pPr>
        <w:pStyle w:val="1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«Организация уличного освещения»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highlight w:val="yellow"/>
        </w:rPr>
      </w:pPr>
    </w:p>
    <w:tbl>
      <w:tblPr>
        <w:tblStyle w:val="6"/>
        <w:tblW w:w="14317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827"/>
        <w:gridCol w:w="1418"/>
        <w:gridCol w:w="4394"/>
        <w:gridCol w:w="1276"/>
        <w:gridCol w:w="1417"/>
        <w:gridCol w:w="127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9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  <w:br w:type="page"/>
      </w:r>
    </w:p>
    <w:p>
      <w:pPr>
        <w:pStyle w:val="20"/>
        <w:widowControl/>
        <w:ind w:left="1134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>
      <w:pPr>
        <w:pStyle w:val="20"/>
        <w:widowControl/>
        <w:ind w:left="11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3</w:t>
      </w:r>
    </w:p>
    <w:p>
      <w:pPr>
        <w:pStyle w:val="16"/>
        <w:ind w:left="11340"/>
        <w:rPr>
          <w:sz w:val="20"/>
          <w:szCs w:val="20"/>
        </w:rPr>
      </w:pPr>
      <w:r>
        <w:rPr>
          <w:sz w:val="20"/>
          <w:szCs w:val="20"/>
        </w:rPr>
        <w:t>«Организация уличного освещения»</w:t>
      </w:r>
    </w:p>
    <w:p>
      <w:pPr>
        <w:rPr>
          <w:rFonts w:ascii="Times New Roman" w:hAnsi="Times New Roman" w:eastAsia="Times New Roman" w:cs="Times New Roman"/>
          <w:sz w:val="16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Cs w:val="28"/>
        </w:rPr>
        <w:t>Перечень мероприятий Подпрограммы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Cs w:val="28"/>
        </w:rPr>
        <w:t>«Организация уличного освещения»</w:t>
      </w:r>
    </w:p>
    <w:p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Цель: Организация текущего содержания  и ремонта сетей уличного освещения.</w:t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Задача: Обеспечение бесперебойного освещения  улиц  для безопасного движения транспортных средств и пешеходов в темное время суток</w:t>
      </w:r>
    </w:p>
    <w:tbl>
      <w:tblPr>
        <w:tblStyle w:val="6"/>
        <w:tblW w:w="150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268"/>
        <w:gridCol w:w="1417"/>
        <w:gridCol w:w="709"/>
        <w:gridCol w:w="1281"/>
        <w:gridCol w:w="633"/>
        <w:gridCol w:w="1204"/>
        <w:gridCol w:w="1134"/>
        <w:gridCol w:w="1134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подпрграммы, задачи, мероприятия</w:t>
            </w:r>
          </w:p>
        </w:tc>
        <w:tc>
          <w:tcPr>
            <w:tcW w:w="6308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4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8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мероприятия 1.1</w:t>
            </w:r>
          </w:p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по оплате услуг энергоснабжающей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0530000060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137,64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105,97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105,97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349,59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137,64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105,97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105,97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349,59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>
      <w:pPr>
        <w:pStyle w:val="21"/>
        <w:jc w:val="center"/>
        <w:rPr>
          <w:rFonts w:ascii="Times New Roman" w:hAnsi="Times New Roman" w:cs="Times New Roman"/>
        </w:rPr>
      </w:pP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4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«Организация ритуальных услуг и содержание мест захоронения»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85858"/>
                <w:sz w:val="20"/>
                <w:szCs w:val="20"/>
              </w:rPr>
              <w:t>Подпрограмма «Организация ритуальных услуг и содержание мест захоронения»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заказчик-координатор  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и задача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подпрограммы – Содержание мест захоронений и транспортировка тел умерших Задача -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финансирования  за счет средств местного бюджета  Всего 14,42 тыс. руб.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году -  4,14 тыс. руб.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году -  4,14 тыс. руб.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году -  4,14 тыс. руб.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Основные разделы Подпрограммы</w:t>
      </w:r>
    </w:p>
    <w:p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Площадь муниципальных земель, отведенных под места захоронения, в настоящее время составляет 0,5 га. Захоронения производятся на кладбище в селе Старая Копь.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На кладбищах такие элементы инфраструктуры, асфальтированные дороги, освещение, отсутствуют. Имеется  туалет,  но  требуется  его  отремонтировать. Уход за большим количеством могил родственниками покойных не осуществляется, так  как  они  проживают  в  другом  месте. Ежегодно  весной  активные  жители  села и  работники  учреждений убирают кладбище  от  мусора. Недостаточное количество техники для текущего содержания территории кладбища, а также техники для перевозки тел умерших к местам захоронений. Контейнеры  установлены на  кладбище.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Ввиду отсутствия достаточного объема финансирования, уделялось недостаточное внимание решению проблем.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Из-за отсутствия собственного транспорта по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Реализация настоящей Программы позволит улучшить санитарную обстановку содержания мест погребения.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Цель Подпрограммы Содержание мест захоронений и транспортировка тел умерших.</w:t>
      </w:r>
    </w:p>
    <w:p>
      <w:pPr>
        <w:pStyle w:val="16"/>
        <w:tabs>
          <w:tab w:val="left" w:pos="742"/>
        </w:tabs>
        <w:ind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Для достижения поставленной цели необходимо решение следующей задачи: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реализации Подпрограммы – 2023 – 2025 годы.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01.01.2023-31.12.2025. В силу решаемых в рамках подпрограммы задач этапы реализации  подпрограммы не выделяются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 «О бюджете Старокопского сельсовета на 2023 год и плановый период 2024-2025 годов».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мероприятий Подпрограммы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Объемы финансирования Подпрограммы: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Общий объем финансирования  за счет средств местного бюджета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14,42 тыс. руб.,в том числе по годам: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2023 году -  4,14 тыс. руб.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 году -  4,14 тыс. руб.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2025 году -  4,14 тыс. руб.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Управление Подпрограммой и контроль за ходом ее выполнения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от 15.08.2013 № 36-А-П «Об утверждении Порядка принятия решений о разработке муниципальных программ Старокопского сельсовета, их формировании и реализации» 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направлена на: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- создание благоприятных условий для оказания ритуальных услуг;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целях реализации программы планируется провести работы по уборке территории кладбищ, вывоз мусора, покос травы.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i     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ЦИП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ЦИФ  (ЦИП) - фактическое (плановое) значение i-го целевого индикатора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Значение показателя КЦИ  должно быть больше либо равно 1.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бюджета Старокопского сельсовета</w:t>
      </w:r>
    </w:p>
    <w:p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  <w:highlight w:val="yellow"/>
        </w:rPr>
        <w:sectPr>
          <w:pgSz w:w="11906" w:h="16838"/>
          <w:pgMar w:top="1134" w:right="849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4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«Организация ритуальных услуг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содержание  мест захоронения»</w:t>
      </w:r>
    </w:p>
    <w:p>
      <w:pPr>
        <w:pStyle w:val="20"/>
        <w:widowControl/>
        <w:ind w:firstLine="0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целевых индикаторов Подпрограммы </w:t>
      </w:r>
    </w:p>
    <w:p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«Организация ритуальных услуг и содержание мест захоронения»</w:t>
      </w:r>
    </w:p>
    <w:tbl>
      <w:tblPr>
        <w:tblStyle w:val="6"/>
        <w:tblW w:w="15310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3970"/>
        <w:gridCol w:w="1134"/>
        <w:gridCol w:w="4819"/>
        <w:gridCol w:w="1276"/>
        <w:gridCol w:w="1134"/>
        <w:gridCol w:w="1276"/>
        <w:gridCol w:w="113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(количество) вывозимого мусора с мест захоронения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>
      <w:pPr>
        <w:spacing w:after="0" w:line="240" w:lineRule="auto"/>
        <w:rPr>
          <w:sz w:val="20"/>
          <w:szCs w:val="20"/>
          <w:highlight w:val="yellow"/>
        </w:rPr>
      </w:pPr>
    </w:p>
    <w:p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rPr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4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«Организация ритуальных услуг </w:t>
      </w:r>
    </w:p>
    <w:p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содержание  мест захоронения»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Перечень мероприятий подпрограммы</w:t>
      </w:r>
    </w:p>
    <w:p>
      <w:pPr>
        <w:tabs>
          <w:tab w:val="left" w:pos="118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«Организация ритуальных услуг и содержание мест захоронения»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Цель: Содержание мест захоронений и транспортировка тел умерших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Задача: Организация мероприятий по поднятию и транспортировке тел  умерших, содержание мест захоронений в соответствии санитарно – эпидемиологических и экологических норм</w:t>
      </w:r>
    </w:p>
    <w:tbl>
      <w:tblPr>
        <w:tblStyle w:val="6"/>
        <w:tblW w:w="1445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82"/>
        <w:gridCol w:w="3872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2082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6990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9" w:hRule="atLeast"/>
        </w:trPr>
        <w:tc>
          <w:tcPr>
            <w:tcW w:w="208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" w:hRule="atLeast"/>
        </w:trPr>
        <w:tc>
          <w:tcPr>
            <w:tcW w:w="208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72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atLeast"/>
        </w:trPr>
        <w:tc>
          <w:tcPr>
            <w:tcW w:w="208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1.1 Расходы по поднятию и транспортировке тел умерших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0540000090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" w:hRule="atLeast"/>
        </w:trPr>
        <w:tc>
          <w:tcPr>
            <w:tcW w:w="208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872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12,42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6838" w:h="11906" w:orient="landscape"/>
          <w:pgMar w:top="851" w:right="1134" w:bottom="851" w:left="1134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«Организация благоустройства территории поселения, создание комфортных условий для проживания населения МО «Старокопский сельсовет» </w:t>
      </w:r>
    </w:p>
    <w:p>
      <w:pPr>
        <w:pStyle w:val="20"/>
        <w:widowControl/>
        <w:ind w:left="5812" w:firstLine="0"/>
        <w:rPr>
          <w:rFonts w:ascii="Times New Roman" w:hAnsi="Times New Roman" w:cs="Times New Roman"/>
        </w:rPr>
      </w:pPr>
    </w:p>
    <w:p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5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 xml:space="preserve"> «Организация благоустройства территории поселения».</w:t>
      </w:r>
    </w:p>
    <w:p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«Организация благоустройства территории поселения, создание комфортных условий для проживания населения МО «Старокопский сельсовет»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>
            <w:pPr>
              <w:pStyle w:val="16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6104" w:type="dxa"/>
          </w:tcPr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 - Организация прочих мероприятий по благоустройству поселения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Задачи: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привлечение жителей к участию в решении проблем благоустройства территории поселения;</w:t>
            </w:r>
          </w:p>
          <w:p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всего 3 989,19 тыс. руб. (краевой бюджет – 8,50 тыс.руб.; бюджет поселения  3 980,69 тыс. руб.) в том числе по годам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2023г.- 1 354,49 тыс. руб. (краевой бюджет 8,50 тыс. руб.; бюджет поселения 1 345,99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2024г.- 1 317,35 тыс. руб. (краевой бюджет 0,0тыс. руб.; бюджет поселения 1 317,35 тыс. руб.)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2025г.- 1 317,35 тыс. руб. (краевой бюджет 0,0тыс. руб.; бюджет поселения 1 317,35 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610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Основные разделы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Постановка проблемы и обоснование необходимости разработки Подпрограммы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Природно-климатические условия Старокопского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настоящее время население поселения составляет  308 человек.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последние годы в поселении проводилась целенаправленная работа по благоустройству.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В то же время в вопросах благоустройства территории поселения имеется ряд проблем.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 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>
      <w:pPr>
        <w:pStyle w:val="16"/>
        <w:tabs>
          <w:tab w:val="left" w:pos="742"/>
        </w:tabs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Целью Подпрограммы является </w:t>
      </w:r>
      <w:r>
        <w:rPr>
          <w:color w:val="000000"/>
          <w:sz w:val="20"/>
          <w:szCs w:val="20"/>
        </w:rPr>
        <w:t>Организация прочих мероприятий по благоустройству поселения</w:t>
      </w:r>
    </w:p>
    <w:p>
      <w:pPr>
        <w:pStyle w:val="16"/>
        <w:tabs>
          <w:tab w:val="left" w:pos="742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Для достижения поставленной цели необходимо решение следующих задач:</w:t>
      </w:r>
    </w:p>
    <w:p>
      <w:pPr>
        <w:pStyle w:val="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-организация санитарной очистки, сбора и вывоза твердых бытовых отходов с территории сельского поселения;</w:t>
      </w:r>
    </w:p>
    <w:p>
      <w:pPr>
        <w:pStyle w:val="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-разработка мероприятий по приведению улиц и дворов в состояние, соответствующее современным требованиям и стандартам;</w:t>
      </w:r>
    </w:p>
    <w:p>
      <w:pPr>
        <w:pStyle w:val="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-привлечение жителей к участию в решении проблем благоустройства территории поселения;</w:t>
      </w:r>
    </w:p>
    <w:p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</w:pPr>
      <w:r>
        <w:rPr>
          <w:rStyle w:val="28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-обеспечение реализации мероприятий подпрограммы и прочие мероприятия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реализации Подпрограммы – 2023 – 2025 годы.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Целевыми индикаторами, позволяющими измерить достижение цели Подпрограммы, являются:</w:t>
      </w:r>
    </w:p>
    <w:p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</w:rPr>
        <w:t xml:space="preserve">- </w:t>
      </w:r>
      <w:r>
        <w:rPr>
          <w:rFonts w:ascii="Times New Roman" w:hAnsi="Times New Roman"/>
          <w:b w:val="0"/>
          <w:i w:val="0"/>
          <w:sz w:val="20"/>
          <w:szCs w:val="20"/>
        </w:rPr>
        <w:t>объем вывезенного мусора;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</w:rPr>
        <w:t xml:space="preserve">- </w:t>
      </w:r>
      <w:r>
        <w:rPr>
          <w:rFonts w:ascii="Times New Roman" w:hAnsi="Times New Roman"/>
          <w:b w:val="0"/>
          <w:i w:val="0"/>
          <w:sz w:val="20"/>
          <w:szCs w:val="20"/>
        </w:rPr>
        <w:t>информативное обеспечение табличками названия улиц и номеров домов;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</w:rPr>
        <w:t>процент привлечения населения  муниципального образования  к работам по благоустройству;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</w:rPr>
        <w:t>-обеспечение исполнения расходных обязательств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Реализация мероприятий подпрограммы осуществляется на постоянной основе в период с 01.01.2023-31.12.2025. В силу решаемых в рамках подпрограммы задач этапы реализации  подпрограммы не выделяются.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2.3. Механизм реализации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2022 год и плановый период 2022-2024 годов».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>
      <w:pPr>
        <w:pStyle w:val="2"/>
        <w:spacing w:before="0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 1.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</w:rPr>
        <w:t>Организация санитарной очистки, сбора и вывоза твердых бытовых отходов с территории сельского поселения.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</w:rPr>
        <w:t xml:space="preserve">2.  </w:t>
      </w:r>
      <w:r>
        <w:rPr>
          <w:rFonts w:ascii="Times New Roman" w:hAnsi="Times New Roman"/>
          <w:b w:val="0"/>
          <w:i w:val="0"/>
          <w:sz w:val="20"/>
          <w:szCs w:val="20"/>
        </w:rPr>
        <w:t>Присвоения наименований улицам и иным территориям проживания граждан в поселении, установление нумерации домов и установки указателей с наименованиями улиц и номерами домов.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</w:rPr>
        <w:t xml:space="preserve">3.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</w:rPr>
        <w:t xml:space="preserve"> Привлечения населения  муниципального образования  к работам по благоустройству.</w:t>
      </w:r>
    </w:p>
    <w:p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</w:rPr>
        <w:t>4. Обеспечение реализации  мероприятий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Объемы финансирования Подпрограммы: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3 989,19 тыс. руб. (краевой бюджет – 8,50 тыс.руб.; бюджет поселения  3 980,69 тыс. руб.),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 по годам: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2023г.- 1 354,49 тыс. руб. (краевой бюджет 8,50 тыс. руб.; бюджет поселения 1 345,99 тыс. руб.)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2024г.- 1 317,35 тыс. руб. (краевой бюджет 0,0тыс. руб.; бюджет поселения 1 317,35 тыс. руб.)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2025г.- 1 317,35 тыс. руб. (краевой бюджет 0,0тыс. руб.; бюджет поселения 1 317,35 тыс. руб.)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2.4. Управление Подпрограммой и контроль за ходом ее выполнения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Годовой отчет о реализации Подпрограммы должен содержать: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в отчетном году, а так же информацию о запланированных, но не достигнутых результатах (с указанием причин);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Оценка социально-экономической эффективности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направлена на: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создание благоприятных условий проживания жителей  Старокопского сельского поселения;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обеспечение содержания, чистоты и порядка улиц;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улучшение внешнего облика сельского поселения.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Оценка эффективности реализации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КЦИ  =   ----------,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i     ЦИП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КЦИ  - степень достижения i-го целевого индикатора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ЦИФ  (ЦИП ) - фактическое (плановое) значение i-го целевого индикатора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Значение показателя КЦИ  должно быть больше либо равно 1.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БЗФ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КБЗi = ----------,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БЗП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КБЗ  - степень соответствия бюджетных затрат i-го мероприятия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БЗФ  (БЗП ) - фактическое (плановое, прогнозное) значение бюджетных затрат i-го мероприятия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i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Значение показателя КБЗ  должно быть меньше либо равно 1.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БРП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БРФ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i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ЭП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= ----------;         </w:t>
      </w:r>
      <w:r>
        <w:rPr>
          <w:rFonts w:ascii="Times New Roman" w:hAnsi="Times New Roman" w:cs="Times New Roman"/>
          <w:sz w:val="20"/>
          <w:szCs w:val="20"/>
        </w:rPr>
        <w:t>ЭФ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= --------,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i       ЦИП                  i      ЦИФ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i                        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ЭП  (ЭФ ) - плановая (фактическая) отдача бюджетных средств по i-му мероприятию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БРП  (БРФ ) - плановый (фактический) расход бюджетных средств на i-е мероприятие Подпрограммы;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i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ЦИП  (ЦИФ ) - плановое (фактическое) значение целевого индикатора по i-му мероприятию Подпрограммы.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i         i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Значение показателя ЭФ  не должно превышать значения показателя ЭП 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i                                                                                  i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100 % и выше - 1 балл;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50 % - 99% - 0,5 балла;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выполнении целевого показателя на 0% - 49% - 0 баллов.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Степень эффективности реализации Подпрограммы по сравнению с предыдущим годом определяется следующим образом: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снижена по сравнению с прошлым годом – результат «отрицательный»;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на уровне предыдущего года - равна «0»;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выше уровня предыдущего года – результат «положительный».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Мероприятия Подпрограммы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мероприятий Подпрограммы приведен в приложении № 2 к Подпрограмме.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2.7.Обоснование финансовых, материальных и трудовых затрат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Источниками финансирования Подпрограммы являются средства краевого бюджета и бюджета Старокопского сельсовета.</w:t>
      </w: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1134" w:right="849" w:bottom="1134" w:left="851" w:header="709" w:footer="709" w:gutter="0"/>
          <w:cols w:space="708" w:num="1"/>
          <w:docGrid w:linePitch="360" w:charSpace="0"/>
        </w:sectPr>
      </w:pPr>
    </w:p>
    <w:p>
      <w:pPr>
        <w:pStyle w:val="20"/>
        <w:widowControl/>
        <w:ind w:left="11624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5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благоустройства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 поселения»</w:t>
      </w:r>
    </w:p>
    <w:p>
      <w:pPr>
        <w:pStyle w:val="20"/>
        <w:widowControl/>
        <w:ind w:firstLine="0"/>
        <w:rPr>
          <w:rFonts w:ascii="Times New Roman" w:hAnsi="Times New Roman" w:cs="Times New Roman"/>
          <w:highlight w:val="yellow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целевых индикаторов Подпрограммы </w:t>
      </w:r>
    </w:p>
    <w:p>
      <w:pPr>
        <w:pStyle w:val="20"/>
        <w:widowControl/>
        <w:ind w:firstLine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>«Организация благоустройства территории поселения».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6"/>
        <w:tblW w:w="14459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686"/>
        <w:gridCol w:w="1276"/>
        <w:gridCol w:w="4677"/>
        <w:gridCol w:w="1134"/>
        <w:gridCol w:w="992"/>
        <w:gridCol w:w="993"/>
        <w:gridCol w:w="99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2025год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2"/>
              <w:jc w:val="both"/>
              <w:rPr>
                <w:rFonts w:ascii="Times New Roman" w:hAnsi="Times New Roman" w:eastAsia="Calibri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 w:val="0"/>
                <w:i w:val="0"/>
                <w:sz w:val="20"/>
                <w:szCs w:val="20"/>
              </w:rPr>
              <w:t>обеспечение исполнения расходных обязательств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>
      <w:pPr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tabs>
          <w:tab w:val="left" w:pos="2205"/>
        </w:tabs>
        <w:rPr>
          <w:sz w:val="20"/>
          <w:szCs w:val="20"/>
          <w:highlight w:val="yellow"/>
        </w:rPr>
      </w:pPr>
    </w:p>
    <w:p>
      <w:pPr>
        <w:pStyle w:val="20"/>
        <w:widowControl/>
        <w:ind w:left="11624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5 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благоустройства</w:t>
      </w:r>
    </w:p>
    <w:p>
      <w:pPr>
        <w:pStyle w:val="20"/>
        <w:widowControl/>
        <w:ind w:left="1162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 поселения»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«Организация благоустройства территории поселения»</w:t>
      </w:r>
    </w:p>
    <w:p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</w:p>
    <w:p>
      <w:pPr>
        <w:pStyle w:val="2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>
        <w:t xml:space="preserve"> </w:t>
      </w:r>
      <w:r>
        <w:rPr>
          <w:rFonts w:ascii="Times New Roman" w:hAnsi="Times New Roman" w:cs="Times New Roman"/>
        </w:rPr>
        <w:t>Организация прочих мероприятий по благоустройству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1:</w:t>
      </w:r>
      <w:r>
        <w:t xml:space="preserve"> </w:t>
      </w:r>
      <w:r>
        <w:rPr>
          <w:rFonts w:ascii="Times New Roman" w:hAnsi="Times New Roman" w:cs="Times New Roman"/>
        </w:rPr>
        <w:t>Организация санитарной очистки, сбора и вывоза твердых бытовых отходов с территории сельского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2:</w:t>
      </w:r>
      <w:r>
        <w:t xml:space="preserve"> </w:t>
      </w:r>
      <w:r>
        <w:rPr>
          <w:rFonts w:ascii="Times New Roman" w:hAnsi="Times New Roman" w:cs="Times New Roman"/>
        </w:rPr>
        <w:t>Привлечение жителей к участию в решении проблем благоустройства территории поселения</w:t>
      </w:r>
    </w:p>
    <w:p>
      <w:pPr>
        <w:pStyle w:val="2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3:</w:t>
      </w:r>
      <w:r>
        <w:t xml:space="preserve"> </w:t>
      </w:r>
      <w:r>
        <w:rPr>
          <w:rFonts w:ascii="Times New Roman" w:hAnsi="Times New Roman" w:cs="Times New Roman"/>
        </w:rPr>
        <w:t>Обеспечение реализации мероприятий  подпрограммы и прочие мероприятия</w:t>
      </w:r>
    </w:p>
    <w:p>
      <w:pPr>
        <w:pStyle w:val="20"/>
        <w:widowControl/>
        <w:ind w:firstLine="0"/>
        <w:rPr>
          <w:rFonts w:ascii="Times New Roman" w:hAnsi="Times New Roman" w:cs="Times New Roman"/>
        </w:rPr>
      </w:pPr>
    </w:p>
    <w:tbl>
      <w:tblPr>
        <w:tblStyle w:val="6"/>
        <w:tblW w:w="1445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86"/>
        <w:gridCol w:w="2268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686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5386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9" w:hRule="atLeast"/>
        </w:trPr>
        <w:tc>
          <w:tcPr>
            <w:tcW w:w="3686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</w:trPr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1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1.1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обеспечению реализации в рамках подпрограммы «Организация благоустройства территории поселения»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0550000150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200,53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203,10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203,10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606,73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170,24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172,80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172,80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515,84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5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1.2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обеспечению реализации в рамках подпрограммы «Организация благоустройства территории поселения»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0550000160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1145,45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1114,25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1114,25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3373,95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864,40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826,31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826,31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2517,02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261,05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249,54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249,54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760,14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38,40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38,40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96,80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13" w:hRule="atLeast"/>
        </w:trPr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1.3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за счет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0550077450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8,50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1354,49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1317,35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1317,35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3989,19</w:t>
            </w:r>
          </w:p>
        </w:tc>
      </w:tr>
    </w:tbl>
    <w:p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35DD6"/>
    <w:multiLevelType w:val="multilevel"/>
    <w:tmpl w:val="2D235DD6"/>
    <w:lvl w:ilvl="0" w:tentative="0">
      <w:start w:val="2"/>
      <w:numFmt w:val="decimal"/>
      <w:lvlText w:val="%1."/>
      <w:lvlJc w:val="left"/>
      <w:pPr>
        <w:ind w:left="1211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39F48B5"/>
    <w:multiLevelType w:val="multilevel"/>
    <w:tmpl w:val="539F48B5"/>
    <w:lvl w:ilvl="0" w:tentative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6E59EE"/>
    <w:multiLevelType w:val="multilevel"/>
    <w:tmpl w:val="546E59EE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C370D0"/>
    <w:multiLevelType w:val="multilevel"/>
    <w:tmpl w:val="67C370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6483"/>
    <w:rsid w:val="00006580"/>
    <w:rsid w:val="00007894"/>
    <w:rsid w:val="000272BC"/>
    <w:rsid w:val="00042C5F"/>
    <w:rsid w:val="00060EBC"/>
    <w:rsid w:val="0006566D"/>
    <w:rsid w:val="00074A5E"/>
    <w:rsid w:val="00074ED8"/>
    <w:rsid w:val="00091B43"/>
    <w:rsid w:val="00091C57"/>
    <w:rsid w:val="00093230"/>
    <w:rsid w:val="0009376F"/>
    <w:rsid w:val="000A0978"/>
    <w:rsid w:val="000A7E16"/>
    <w:rsid w:val="000C5A67"/>
    <w:rsid w:val="000C6AD7"/>
    <w:rsid w:val="000D1C84"/>
    <w:rsid w:val="000E572A"/>
    <w:rsid w:val="000F59E2"/>
    <w:rsid w:val="00103EC0"/>
    <w:rsid w:val="001135CA"/>
    <w:rsid w:val="00132D75"/>
    <w:rsid w:val="00141677"/>
    <w:rsid w:val="001455DD"/>
    <w:rsid w:val="00154158"/>
    <w:rsid w:val="00156106"/>
    <w:rsid w:val="00162DE3"/>
    <w:rsid w:val="00177642"/>
    <w:rsid w:val="00180243"/>
    <w:rsid w:val="001836AE"/>
    <w:rsid w:val="00191FC6"/>
    <w:rsid w:val="00197ED3"/>
    <w:rsid w:val="001B5F42"/>
    <w:rsid w:val="001C6D83"/>
    <w:rsid w:val="001E5131"/>
    <w:rsid w:val="001F52EF"/>
    <w:rsid w:val="00201FA6"/>
    <w:rsid w:val="00216AAE"/>
    <w:rsid w:val="0022077F"/>
    <w:rsid w:val="00223524"/>
    <w:rsid w:val="00232C1F"/>
    <w:rsid w:val="00234C52"/>
    <w:rsid w:val="00235085"/>
    <w:rsid w:val="00236955"/>
    <w:rsid w:val="00240381"/>
    <w:rsid w:val="0024550A"/>
    <w:rsid w:val="00247CF1"/>
    <w:rsid w:val="00255B6A"/>
    <w:rsid w:val="00266EC8"/>
    <w:rsid w:val="00277487"/>
    <w:rsid w:val="00282124"/>
    <w:rsid w:val="0028548B"/>
    <w:rsid w:val="00285552"/>
    <w:rsid w:val="002859D5"/>
    <w:rsid w:val="002913C3"/>
    <w:rsid w:val="002961E1"/>
    <w:rsid w:val="00296B4D"/>
    <w:rsid w:val="002A27C9"/>
    <w:rsid w:val="002A6AEB"/>
    <w:rsid w:val="002B0164"/>
    <w:rsid w:val="002B0886"/>
    <w:rsid w:val="002B0F6E"/>
    <w:rsid w:val="002B6C4F"/>
    <w:rsid w:val="002C3275"/>
    <w:rsid w:val="002E53E1"/>
    <w:rsid w:val="002E6B01"/>
    <w:rsid w:val="002E75EB"/>
    <w:rsid w:val="002F055B"/>
    <w:rsid w:val="00300992"/>
    <w:rsid w:val="00306123"/>
    <w:rsid w:val="00311813"/>
    <w:rsid w:val="0031737E"/>
    <w:rsid w:val="00321143"/>
    <w:rsid w:val="00322162"/>
    <w:rsid w:val="003367DF"/>
    <w:rsid w:val="00355882"/>
    <w:rsid w:val="003566CE"/>
    <w:rsid w:val="0036269A"/>
    <w:rsid w:val="00363253"/>
    <w:rsid w:val="00366D43"/>
    <w:rsid w:val="00370672"/>
    <w:rsid w:val="00375F27"/>
    <w:rsid w:val="003819F4"/>
    <w:rsid w:val="00391D97"/>
    <w:rsid w:val="003B55E3"/>
    <w:rsid w:val="003C0F9A"/>
    <w:rsid w:val="003C1FE1"/>
    <w:rsid w:val="003D3A26"/>
    <w:rsid w:val="003D6D67"/>
    <w:rsid w:val="003E0864"/>
    <w:rsid w:val="003F310B"/>
    <w:rsid w:val="003F6CB6"/>
    <w:rsid w:val="004040DD"/>
    <w:rsid w:val="00404430"/>
    <w:rsid w:val="0042418D"/>
    <w:rsid w:val="004268B7"/>
    <w:rsid w:val="00437B74"/>
    <w:rsid w:val="00444000"/>
    <w:rsid w:val="00445819"/>
    <w:rsid w:val="004648F8"/>
    <w:rsid w:val="00465AD5"/>
    <w:rsid w:val="0047224D"/>
    <w:rsid w:val="0047413B"/>
    <w:rsid w:val="004800A4"/>
    <w:rsid w:val="00486743"/>
    <w:rsid w:val="004906E6"/>
    <w:rsid w:val="004A0E78"/>
    <w:rsid w:val="004A28D7"/>
    <w:rsid w:val="004A42EC"/>
    <w:rsid w:val="004A67C4"/>
    <w:rsid w:val="004B34B3"/>
    <w:rsid w:val="004B691D"/>
    <w:rsid w:val="004C05B9"/>
    <w:rsid w:val="004C2226"/>
    <w:rsid w:val="004C29D1"/>
    <w:rsid w:val="004D76CA"/>
    <w:rsid w:val="004F196A"/>
    <w:rsid w:val="00504A24"/>
    <w:rsid w:val="00506E4F"/>
    <w:rsid w:val="00507411"/>
    <w:rsid w:val="00532C94"/>
    <w:rsid w:val="005418E3"/>
    <w:rsid w:val="00551FA6"/>
    <w:rsid w:val="00552DCD"/>
    <w:rsid w:val="0055421F"/>
    <w:rsid w:val="00554CE4"/>
    <w:rsid w:val="00571828"/>
    <w:rsid w:val="00573FFC"/>
    <w:rsid w:val="005821BB"/>
    <w:rsid w:val="005853AC"/>
    <w:rsid w:val="005946F4"/>
    <w:rsid w:val="00594C80"/>
    <w:rsid w:val="0059579F"/>
    <w:rsid w:val="005A4857"/>
    <w:rsid w:val="005A4F0C"/>
    <w:rsid w:val="005C7B01"/>
    <w:rsid w:val="005D54F8"/>
    <w:rsid w:val="005E63AD"/>
    <w:rsid w:val="005F63B5"/>
    <w:rsid w:val="00603414"/>
    <w:rsid w:val="00607B05"/>
    <w:rsid w:val="0062214A"/>
    <w:rsid w:val="00632010"/>
    <w:rsid w:val="00643F76"/>
    <w:rsid w:val="0067729F"/>
    <w:rsid w:val="00692182"/>
    <w:rsid w:val="006922AE"/>
    <w:rsid w:val="00694973"/>
    <w:rsid w:val="006A179D"/>
    <w:rsid w:val="006B386B"/>
    <w:rsid w:val="006B44A1"/>
    <w:rsid w:val="006B44ED"/>
    <w:rsid w:val="006B7CBF"/>
    <w:rsid w:val="006C309F"/>
    <w:rsid w:val="006C311C"/>
    <w:rsid w:val="006D082B"/>
    <w:rsid w:val="006D519E"/>
    <w:rsid w:val="006D60B4"/>
    <w:rsid w:val="006E142A"/>
    <w:rsid w:val="006E2373"/>
    <w:rsid w:val="006E3DE2"/>
    <w:rsid w:val="006F1DD5"/>
    <w:rsid w:val="00701796"/>
    <w:rsid w:val="00705FAC"/>
    <w:rsid w:val="0070627C"/>
    <w:rsid w:val="007133A6"/>
    <w:rsid w:val="0071466B"/>
    <w:rsid w:val="0072345E"/>
    <w:rsid w:val="00727CE8"/>
    <w:rsid w:val="0073129E"/>
    <w:rsid w:val="00731A1D"/>
    <w:rsid w:val="0076136E"/>
    <w:rsid w:val="00777AD1"/>
    <w:rsid w:val="00783895"/>
    <w:rsid w:val="0078495F"/>
    <w:rsid w:val="007925A4"/>
    <w:rsid w:val="00793CD6"/>
    <w:rsid w:val="007A6B0F"/>
    <w:rsid w:val="007B695C"/>
    <w:rsid w:val="007D3944"/>
    <w:rsid w:val="00812184"/>
    <w:rsid w:val="00813E7B"/>
    <w:rsid w:val="00813F02"/>
    <w:rsid w:val="00814FF3"/>
    <w:rsid w:val="00826460"/>
    <w:rsid w:val="00840EFB"/>
    <w:rsid w:val="00845C4D"/>
    <w:rsid w:val="00847A6A"/>
    <w:rsid w:val="00854A7B"/>
    <w:rsid w:val="0087274A"/>
    <w:rsid w:val="00883132"/>
    <w:rsid w:val="008850BC"/>
    <w:rsid w:val="0089369C"/>
    <w:rsid w:val="0089646F"/>
    <w:rsid w:val="008A2183"/>
    <w:rsid w:val="008A5D8C"/>
    <w:rsid w:val="008B40A5"/>
    <w:rsid w:val="008B60D5"/>
    <w:rsid w:val="008B62A3"/>
    <w:rsid w:val="008D26D3"/>
    <w:rsid w:val="008D32D1"/>
    <w:rsid w:val="008E013D"/>
    <w:rsid w:val="008E3B54"/>
    <w:rsid w:val="008E4730"/>
    <w:rsid w:val="009041EF"/>
    <w:rsid w:val="00905981"/>
    <w:rsid w:val="00916BAE"/>
    <w:rsid w:val="009203A2"/>
    <w:rsid w:val="009334D2"/>
    <w:rsid w:val="009368D6"/>
    <w:rsid w:val="00941DB7"/>
    <w:rsid w:val="009458AF"/>
    <w:rsid w:val="00946DBF"/>
    <w:rsid w:val="00961DB1"/>
    <w:rsid w:val="00967C76"/>
    <w:rsid w:val="00975B97"/>
    <w:rsid w:val="009777D3"/>
    <w:rsid w:val="00982999"/>
    <w:rsid w:val="009A3507"/>
    <w:rsid w:val="009A5662"/>
    <w:rsid w:val="009D1054"/>
    <w:rsid w:val="009D54DF"/>
    <w:rsid w:val="009E222B"/>
    <w:rsid w:val="009E3488"/>
    <w:rsid w:val="009F1DD4"/>
    <w:rsid w:val="009F24CD"/>
    <w:rsid w:val="009F5EF7"/>
    <w:rsid w:val="00A0322E"/>
    <w:rsid w:val="00A0328E"/>
    <w:rsid w:val="00A03EB9"/>
    <w:rsid w:val="00A1323E"/>
    <w:rsid w:val="00A303D5"/>
    <w:rsid w:val="00A4780F"/>
    <w:rsid w:val="00A53C98"/>
    <w:rsid w:val="00A60529"/>
    <w:rsid w:val="00A6459F"/>
    <w:rsid w:val="00A768C5"/>
    <w:rsid w:val="00A85591"/>
    <w:rsid w:val="00A95108"/>
    <w:rsid w:val="00AA3807"/>
    <w:rsid w:val="00AA5523"/>
    <w:rsid w:val="00AC2C36"/>
    <w:rsid w:val="00AC3D48"/>
    <w:rsid w:val="00AD3616"/>
    <w:rsid w:val="00AD48B7"/>
    <w:rsid w:val="00AE6D2B"/>
    <w:rsid w:val="00B040D7"/>
    <w:rsid w:val="00B06791"/>
    <w:rsid w:val="00B07222"/>
    <w:rsid w:val="00B213B6"/>
    <w:rsid w:val="00B30CDD"/>
    <w:rsid w:val="00B71E77"/>
    <w:rsid w:val="00B8427F"/>
    <w:rsid w:val="00BA50F3"/>
    <w:rsid w:val="00BA7CF6"/>
    <w:rsid w:val="00BB25E3"/>
    <w:rsid w:val="00BE0253"/>
    <w:rsid w:val="00BE1D77"/>
    <w:rsid w:val="00BE725C"/>
    <w:rsid w:val="00C010E0"/>
    <w:rsid w:val="00C0641B"/>
    <w:rsid w:val="00C07CBA"/>
    <w:rsid w:val="00C07F01"/>
    <w:rsid w:val="00C13C9D"/>
    <w:rsid w:val="00C23CCC"/>
    <w:rsid w:val="00C37864"/>
    <w:rsid w:val="00C47DA6"/>
    <w:rsid w:val="00C51AFF"/>
    <w:rsid w:val="00C5208B"/>
    <w:rsid w:val="00C87C70"/>
    <w:rsid w:val="00C97ECF"/>
    <w:rsid w:val="00CA059F"/>
    <w:rsid w:val="00CA09BC"/>
    <w:rsid w:val="00CA3DC2"/>
    <w:rsid w:val="00CB096A"/>
    <w:rsid w:val="00CB2730"/>
    <w:rsid w:val="00CB6B56"/>
    <w:rsid w:val="00CD2BCB"/>
    <w:rsid w:val="00CE2475"/>
    <w:rsid w:val="00CF4339"/>
    <w:rsid w:val="00D02610"/>
    <w:rsid w:val="00D21656"/>
    <w:rsid w:val="00D229B7"/>
    <w:rsid w:val="00D2715D"/>
    <w:rsid w:val="00D314AF"/>
    <w:rsid w:val="00D33EEF"/>
    <w:rsid w:val="00D37B64"/>
    <w:rsid w:val="00D4760F"/>
    <w:rsid w:val="00D52FD2"/>
    <w:rsid w:val="00D70C9C"/>
    <w:rsid w:val="00D7535E"/>
    <w:rsid w:val="00D8162D"/>
    <w:rsid w:val="00D937F1"/>
    <w:rsid w:val="00DA78C1"/>
    <w:rsid w:val="00DD3406"/>
    <w:rsid w:val="00DD6483"/>
    <w:rsid w:val="00DE201B"/>
    <w:rsid w:val="00DF1823"/>
    <w:rsid w:val="00DF6114"/>
    <w:rsid w:val="00E00478"/>
    <w:rsid w:val="00E00753"/>
    <w:rsid w:val="00E26469"/>
    <w:rsid w:val="00E27B7F"/>
    <w:rsid w:val="00E54012"/>
    <w:rsid w:val="00E577A5"/>
    <w:rsid w:val="00E60267"/>
    <w:rsid w:val="00E62409"/>
    <w:rsid w:val="00E70B76"/>
    <w:rsid w:val="00E7268B"/>
    <w:rsid w:val="00E76117"/>
    <w:rsid w:val="00E8619B"/>
    <w:rsid w:val="00E868A9"/>
    <w:rsid w:val="00E9772E"/>
    <w:rsid w:val="00EA4065"/>
    <w:rsid w:val="00EC191D"/>
    <w:rsid w:val="00ED019B"/>
    <w:rsid w:val="00ED7586"/>
    <w:rsid w:val="00EE167F"/>
    <w:rsid w:val="00EF08AA"/>
    <w:rsid w:val="00EF72BF"/>
    <w:rsid w:val="00F000B7"/>
    <w:rsid w:val="00F0235E"/>
    <w:rsid w:val="00F21E0E"/>
    <w:rsid w:val="00F228D2"/>
    <w:rsid w:val="00F2732D"/>
    <w:rsid w:val="00F3271A"/>
    <w:rsid w:val="00F34BCA"/>
    <w:rsid w:val="00F40CF8"/>
    <w:rsid w:val="00F41F29"/>
    <w:rsid w:val="00F447D4"/>
    <w:rsid w:val="00F47EEF"/>
    <w:rsid w:val="00F633A9"/>
    <w:rsid w:val="00F63AC3"/>
    <w:rsid w:val="00F64CD3"/>
    <w:rsid w:val="00F671BA"/>
    <w:rsid w:val="00F8127C"/>
    <w:rsid w:val="00F9228E"/>
    <w:rsid w:val="00F95CA9"/>
    <w:rsid w:val="00FA084F"/>
    <w:rsid w:val="00FA61E5"/>
    <w:rsid w:val="00FB2DCA"/>
    <w:rsid w:val="00FB6AE5"/>
    <w:rsid w:val="00FC3EB6"/>
    <w:rsid w:val="00FE1220"/>
    <w:rsid w:val="00FE7D7D"/>
    <w:rsid w:val="00FF1AAB"/>
    <w:rsid w:val="00FF2234"/>
    <w:rsid w:val="00FF6965"/>
    <w:rsid w:val="2011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24"/>
    <w:qFormat/>
    <w:uiPriority w:val="0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1"/>
    <w:next w:val="1"/>
    <w:link w:val="27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link w:val="28"/>
    <w:unhideWhenUsed/>
    <w:qFormat/>
    <w:uiPriority w:val="0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25"/>
    <w:uiPriority w:val="99"/>
    <w:pPr>
      <w:spacing w:after="120" w:line="480" w:lineRule="auto"/>
    </w:pPr>
    <w:rPr>
      <w:rFonts w:ascii="Calibri" w:hAnsi="Calibri" w:eastAsia="Times New Roman" w:cs="Times New Roman"/>
      <w:lang w:eastAsia="en-US"/>
    </w:rPr>
  </w:style>
  <w:style w:type="paragraph" w:styleId="10">
    <w:name w:val="Body Text Indent 3"/>
    <w:basedOn w:val="1"/>
    <w:link w:val="23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1">
    <w:name w:val="header"/>
    <w:basedOn w:val="1"/>
    <w:link w:val="3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paragraph" w:styleId="12">
    <w:name w:val="Title"/>
    <w:basedOn w:val="1"/>
    <w:next w:val="1"/>
    <w:link w:val="29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13">
    <w:name w:val="footer"/>
    <w:basedOn w:val="1"/>
    <w:link w:val="31"/>
    <w:semiHidden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paragraph" w:styleId="14">
    <w:name w:val="Normal (Web)"/>
    <w:basedOn w:val="1"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">
    <w:name w:val="Нормальный (таблица)"/>
    <w:basedOn w:val="1"/>
    <w:next w:val="1"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Times New Roman"/>
      <w:sz w:val="24"/>
      <w:szCs w:val="24"/>
    </w:rPr>
  </w:style>
  <w:style w:type="character" w:customStyle="1" w:styleId="19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20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1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2">
    <w:name w:val="Текст1"/>
    <w:basedOn w:val="1"/>
    <w:qFormat/>
    <w:uiPriority w:val="99"/>
    <w:pPr>
      <w:suppressAutoHyphens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ar-SA"/>
    </w:rPr>
  </w:style>
  <w:style w:type="character" w:customStyle="1" w:styleId="23">
    <w:name w:val="Основной текст с отступом 3 Знак"/>
    <w:basedOn w:val="5"/>
    <w:link w:val="10"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24">
    <w:name w:val="Заголовок 2 Знак"/>
    <w:basedOn w:val="5"/>
    <w:link w:val="2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customStyle="1" w:styleId="25">
    <w:name w:val="Основной текст 2 Знак"/>
    <w:basedOn w:val="5"/>
    <w:link w:val="9"/>
    <w:qFormat/>
    <w:uiPriority w:val="99"/>
    <w:rPr>
      <w:rFonts w:ascii="Calibri" w:hAnsi="Calibri" w:eastAsia="Times New Roman" w:cs="Times New Roman"/>
      <w:lang w:eastAsia="en-US"/>
    </w:rPr>
  </w:style>
  <w:style w:type="paragraph" w:customStyle="1" w:styleId="26">
    <w:name w:val="Базовый"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27">
    <w:name w:val="Заголовок 3 Знак"/>
    <w:basedOn w:val="5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8">
    <w:name w:val="Заголовок 4 Знак"/>
    <w:basedOn w:val="5"/>
    <w:link w:val="4"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9">
    <w:name w:val="Название Знак"/>
    <w:basedOn w:val="5"/>
    <w:link w:val="12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30">
    <w:name w:val="Верхний колонтитул Знак"/>
    <w:basedOn w:val="5"/>
    <w:link w:val="11"/>
    <w:qFormat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31">
    <w:name w:val="Нижний колонтитул Знак"/>
    <w:basedOn w:val="5"/>
    <w:link w:val="13"/>
    <w:semiHidden/>
    <w:uiPriority w:val="99"/>
    <w:rPr>
      <w:rFonts w:ascii="Calibri" w:hAnsi="Calibri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CC62-F274-4A5B-AF26-D84021531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МО</Company>
  <Pages>43</Pages>
  <Words>14022</Words>
  <Characters>79927</Characters>
  <Lines>666</Lines>
  <Paragraphs>187</Paragraphs>
  <TotalTime>2316</TotalTime>
  <ScaleCrop>false</ScaleCrop>
  <LinksUpToDate>false</LinksUpToDate>
  <CharactersWithSpaces>93762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2016-10-19T09:57:00Z</dcterms:created>
  <dc:creator>Алла</dc:creator>
  <cp:lastModifiedBy>admin</cp:lastModifiedBy>
  <cp:lastPrinted>2023-03-14T04:49:00Z</cp:lastPrinted>
  <dcterms:modified xsi:type="dcterms:W3CDTF">2023-06-29T07:43:11Z</dcterms:modified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C3FCD9759AE545D6BD20A733CCFE511F</vt:lpwstr>
  </property>
</Properties>
</file>