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29C78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КРАСНОЯРСКИЙ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КРАЙ КАРАТУЗСКИЙ РАЙОН</w:t>
      </w:r>
    </w:p>
    <w:p w14:paraId="38E79C1B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А</w:t>
      </w:r>
      <w:r>
        <w:rPr>
          <w:b w:val="0"/>
          <w:bCs/>
          <w:sz w:val="28"/>
          <w:szCs w:val="28"/>
        </w:rPr>
        <w:t>ДМИНИСТРАЦИЯ СТАРОКОПСКОГО СЕЛЬСОВЕТА</w:t>
      </w:r>
    </w:p>
    <w:p w14:paraId="0961D2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                             </w:t>
      </w:r>
    </w:p>
    <w:p w14:paraId="6618F963">
      <w:pPr>
        <w:rPr>
          <w:b w:val="0"/>
          <w:bCs/>
          <w:sz w:val="28"/>
          <w:szCs w:val="28"/>
        </w:rPr>
      </w:pPr>
    </w:p>
    <w:p w14:paraId="6A3DCC5F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ПОСТАНОВЛЕНИЕ</w:t>
      </w:r>
    </w:p>
    <w:p w14:paraId="7FA4EAB8">
      <w:pPr>
        <w:rPr>
          <w:sz w:val="28"/>
          <w:szCs w:val="28"/>
        </w:rPr>
      </w:pPr>
    </w:p>
    <w:p w14:paraId="58C3AF3A">
      <w:p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                             с. Старая Копь                                         № 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-П</w:t>
      </w:r>
    </w:p>
    <w:p w14:paraId="70D19A34">
      <w:pPr>
        <w:rPr>
          <w:sz w:val="28"/>
          <w:szCs w:val="28"/>
        </w:rPr>
      </w:pPr>
    </w:p>
    <w:p w14:paraId="6CDF9246">
      <w:pPr>
        <w:rPr>
          <w:sz w:val="28"/>
          <w:szCs w:val="28"/>
        </w:rPr>
      </w:pPr>
      <w:r>
        <w:rPr>
          <w:sz w:val="28"/>
          <w:szCs w:val="28"/>
        </w:rPr>
        <w:t>О пожарной безопасности</w:t>
      </w:r>
    </w:p>
    <w:p w14:paraId="360C0293">
      <w:pPr>
        <w:rPr>
          <w:sz w:val="28"/>
          <w:szCs w:val="28"/>
        </w:rPr>
      </w:pPr>
      <w:r>
        <w:rPr>
          <w:sz w:val="28"/>
          <w:szCs w:val="28"/>
        </w:rPr>
        <w:t>на территории Старокопского сельсовета</w:t>
      </w:r>
    </w:p>
    <w:p w14:paraId="269C7977">
      <w:pPr>
        <w:rPr>
          <w:sz w:val="28"/>
          <w:szCs w:val="28"/>
        </w:rPr>
      </w:pPr>
      <w:r>
        <w:rPr>
          <w:sz w:val="28"/>
          <w:szCs w:val="28"/>
        </w:rPr>
        <w:t>в осенне-зимний период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годы.</w:t>
      </w:r>
    </w:p>
    <w:p w14:paraId="51B8F495">
      <w:pPr>
        <w:rPr>
          <w:sz w:val="28"/>
          <w:szCs w:val="28"/>
        </w:rPr>
      </w:pPr>
    </w:p>
    <w:p w14:paraId="2D5D6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ФЗ «О пожарной безопасности»                               от 21.12.1999г года, № 69-ФЗ (в ред. ФЗ № 122 от 29.07.09г), ст.15.ФЗ «Об общих принципах организации местного самоуправления в РФ» от 06.10.2003г.  № 131-ФЗ, ст.11 ФЗ «О защите населения и территории от чрезвычайных ситуаций природного и техногенного характера»</w:t>
      </w:r>
    </w:p>
    <w:p w14:paraId="44E1047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3380CFD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обеспечению пожарной безопасности</w:t>
      </w:r>
    </w:p>
    <w:p w14:paraId="1E56BC66">
      <w:pPr>
        <w:jc w:val="both"/>
        <w:rPr>
          <w:sz w:val="28"/>
          <w:szCs w:val="28"/>
        </w:rPr>
      </w:pPr>
      <w:r>
        <w:rPr>
          <w:sz w:val="28"/>
          <w:szCs w:val="28"/>
        </w:rPr>
        <w:t>( приложение № 1)</w:t>
      </w:r>
    </w:p>
    <w:p w14:paraId="70E05954">
      <w:pPr>
        <w:jc w:val="both"/>
        <w:rPr>
          <w:sz w:val="28"/>
          <w:szCs w:val="28"/>
        </w:rPr>
      </w:pPr>
    </w:p>
    <w:p w14:paraId="0196016E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Создать оперативную группу для тушения пожаров на территории Старокопского сельсовета</w:t>
      </w:r>
    </w:p>
    <w:p w14:paraId="6D525645">
      <w:pPr>
        <w:jc w:val="both"/>
        <w:rPr>
          <w:sz w:val="28"/>
          <w:szCs w:val="28"/>
        </w:rPr>
      </w:pPr>
      <w:r>
        <w:rPr>
          <w:sz w:val="28"/>
          <w:szCs w:val="28"/>
        </w:rPr>
        <w:t>( приложение № 2)</w:t>
      </w:r>
    </w:p>
    <w:p w14:paraId="299B35EE">
      <w:pPr>
        <w:jc w:val="both"/>
        <w:rPr>
          <w:sz w:val="28"/>
          <w:szCs w:val="28"/>
        </w:rPr>
      </w:pPr>
    </w:p>
    <w:p w14:paraId="0912315B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 w14:paraId="23FA9521">
      <w:pPr>
        <w:jc w:val="both"/>
        <w:rPr>
          <w:sz w:val="28"/>
          <w:szCs w:val="28"/>
        </w:rPr>
      </w:pPr>
    </w:p>
    <w:p w14:paraId="365463A4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 день, следующим за днем его официального  опубликования  в периодическом издании « Старокопский вестник»</w:t>
      </w:r>
    </w:p>
    <w:p w14:paraId="13107087">
      <w:pPr>
        <w:rPr>
          <w:sz w:val="28"/>
          <w:szCs w:val="28"/>
        </w:rPr>
      </w:pPr>
    </w:p>
    <w:p w14:paraId="3A0705C5">
      <w:pPr>
        <w:rPr>
          <w:sz w:val="28"/>
          <w:szCs w:val="28"/>
        </w:rPr>
      </w:pPr>
    </w:p>
    <w:p w14:paraId="1FA1A24E">
      <w:pPr>
        <w:rPr>
          <w:sz w:val="28"/>
          <w:szCs w:val="28"/>
        </w:rPr>
      </w:pPr>
    </w:p>
    <w:p w14:paraId="4BD7174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    Старокопского сельсовета:                                           Г.В. Русова</w:t>
      </w:r>
    </w:p>
    <w:p w14:paraId="580C296A">
      <w:pPr>
        <w:rPr>
          <w:sz w:val="28"/>
          <w:szCs w:val="28"/>
        </w:rPr>
      </w:pPr>
    </w:p>
    <w:p w14:paraId="0450F6A7">
      <w:pPr>
        <w:rPr>
          <w:sz w:val="28"/>
          <w:szCs w:val="28"/>
        </w:rPr>
      </w:pPr>
    </w:p>
    <w:p w14:paraId="3A5118F4">
      <w:pPr>
        <w:rPr>
          <w:sz w:val="28"/>
          <w:szCs w:val="28"/>
        </w:rPr>
      </w:pPr>
    </w:p>
    <w:p w14:paraId="4BBCF6D5">
      <w:pPr>
        <w:rPr>
          <w:sz w:val="28"/>
          <w:szCs w:val="28"/>
        </w:rPr>
      </w:pPr>
    </w:p>
    <w:p w14:paraId="36D5124B">
      <w:pPr>
        <w:rPr>
          <w:sz w:val="28"/>
          <w:szCs w:val="28"/>
        </w:rPr>
      </w:pPr>
    </w:p>
    <w:p w14:paraId="27932B14">
      <w:pPr>
        <w:rPr>
          <w:sz w:val="28"/>
          <w:szCs w:val="28"/>
        </w:rPr>
      </w:pPr>
    </w:p>
    <w:p w14:paraId="76A6BF29">
      <w:pPr>
        <w:rPr>
          <w:sz w:val="28"/>
          <w:szCs w:val="28"/>
        </w:rPr>
      </w:pPr>
    </w:p>
    <w:p w14:paraId="1D175B18">
      <w:pPr>
        <w:rPr>
          <w:sz w:val="28"/>
          <w:szCs w:val="28"/>
        </w:rPr>
      </w:pPr>
    </w:p>
    <w:p w14:paraId="3810984F">
      <w:pPr>
        <w:rPr>
          <w:sz w:val="28"/>
          <w:szCs w:val="28"/>
        </w:rPr>
      </w:pPr>
    </w:p>
    <w:p w14:paraId="4A284D12">
      <w:pPr>
        <w:rPr>
          <w:sz w:val="28"/>
          <w:szCs w:val="28"/>
        </w:rPr>
      </w:pPr>
    </w:p>
    <w:p w14:paraId="734EABF8">
      <w:pPr>
        <w:rPr>
          <w:sz w:val="28"/>
          <w:szCs w:val="28"/>
        </w:rPr>
      </w:pPr>
    </w:p>
    <w:p w14:paraId="36A33D12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t>Приложение № 1</w:t>
      </w:r>
    </w:p>
    <w:p w14:paraId="22B1C358">
      <w:pPr>
        <w:jc w:val="right"/>
      </w:pPr>
      <w:r>
        <w:t xml:space="preserve">                                                                                                                к постановлению №2</w:t>
      </w:r>
      <w:r>
        <w:rPr>
          <w:rFonts w:hint="default"/>
          <w:lang w:val="ru-RU"/>
        </w:rPr>
        <w:t>5</w:t>
      </w:r>
      <w:r>
        <w:t xml:space="preserve"> -П</w:t>
      </w:r>
    </w:p>
    <w:p w14:paraId="437AA1BA">
      <w:pPr>
        <w:jc w:val="right"/>
      </w:pPr>
      <w:r>
        <w:t xml:space="preserve">                                                                                                                 от 0</w:t>
      </w:r>
      <w:r>
        <w:rPr>
          <w:rFonts w:hint="default"/>
          <w:lang w:val="ru-RU"/>
        </w:rPr>
        <w:t>2.10</w:t>
      </w:r>
      <w:r>
        <w:t>.202</w:t>
      </w:r>
      <w:r>
        <w:rPr>
          <w:rFonts w:hint="default"/>
          <w:lang w:val="ru-RU"/>
        </w:rPr>
        <w:t>4</w:t>
      </w:r>
      <w:r>
        <w:t xml:space="preserve"> г</w:t>
      </w:r>
    </w:p>
    <w:p w14:paraId="5C46993E"/>
    <w:p w14:paraId="0FCB23EA"/>
    <w:p w14:paraId="582B62AC">
      <w:pPr>
        <w:rPr>
          <w:sz w:val="28"/>
          <w:szCs w:val="28"/>
        </w:rPr>
      </w:pPr>
    </w:p>
    <w:tbl>
      <w:tblPr>
        <w:tblStyle w:val="3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  <w:gridCol w:w="2700"/>
        <w:gridCol w:w="2439"/>
      </w:tblGrid>
      <w:tr w14:paraId="3734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7FD6C">
            <w:pPr>
              <w:rPr>
                <w:b/>
              </w:rPr>
            </w:pPr>
            <w:r>
              <w:rPr>
                <w:b/>
              </w:rPr>
              <w:t xml:space="preserve"> План мероприятий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8B4F1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2C53C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14:paraId="6EA5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62EA0">
            <w:r>
              <w:t>1. Техника закрепленная за группой по тушению пожаров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7FEA4">
            <w:r>
              <w:t xml:space="preserve"> 202</w:t>
            </w:r>
            <w:r>
              <w:rPr>
                <w:rFonts w:hint="default"/>
                <w:lang w:val="ru-RU"/>
              </w:rPr>
              <w:t>4</w:t>
            </w:r>
            <w:r>
              <w:t>-202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B80F1">
            <w:r>
              <w:t>глава администрации</w:t>
            </w:r>
          </w:p>
        </w:tc>
      </w:tr>
      <w:tr w14:paraId="601D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0BDF6">
            <w:r>
              <w:t>2. Обеспечение  техники ГСМ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075A9">
            <w:r>
              <w:t>постоянно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514AF">
            <w:r>
              <w:t>глава администрации</w:t>
            </w:r>
          </w:p>
        </w:tc>
      </w:tr>
      <w:tr w14:paraId="4BB9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897D2">
            <w:r>
              <w:t>3. Подготовка водоисточников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24D48">
            <w:r>
              <w:t>постоянно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ABE99">
            <w:r>
              <w:t>администрация</w:t>
            </w:r>
          </w:p>
        </w:tc>
      </w:tr>
      <w:tr w14:paraId="0F52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663BA">
            <w:r>
              <w:t xml:space="preserve">4. Провести проверку учреждений к отопительному сезону в осенне-зимний период </w:t>
            </w:r>
          </w:p>
          <w:p w14:paraId="18664178">
            <w:r>
              <w:t>202</w:t>
            </w:r>
            <w:r>
              <w:rPr>
                <w:rFonts w:hint="default"/>
                <w:lang w:val="ru-RU"/>
              </w:rPr>
              <w:t>4</w:t>
            </w:r>
            <w:r>
              <w:t>-202</w:t>
            </w:r>
            <w:r>
              <w:rPr>
                <w:rFonts w:hint="default"/>
                <w:lang w:val="ru-RU"/>
              </w:rPr>
              <w:t>5</w:t>
            </w:r>
            <w:r>
              <w:t>гг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EBBE">
            <w:r>
              <w:t>октябрь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D2C00">
            <w:r>
              <w:t>Руководители учреждений,</w:t>
            </w:r>
          </w:p>
          <w:p w14:paraId="49A8CB8C">
            <w:r>
              <w:t>администрация</w:t>
            </w:r>
          </w:p>
        </w:tc>
      </w:tr>
      <w:tr w14:paraId="197D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14847">
            <w:r>
              <w:t>5. Обеспечить подъезд к зданиям, учреждениям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E69BE">
            <w:r>
              <w:t>постоянно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C19B3">
            <w:r>
              <w:t>рук. учреждения</w:t>
            </w:r>
          </w:p>
        </w:tc>
      </w:tr>
      <w:tr w14:paraId="4E07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26C2C">
            <w:r>
              <w:t>6. Проведение разъяснительной работы с населением о пожароопасной безопасности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D60C8">
            <w:r>
              <w:t>ежегодно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B913F">
            <w:r>
              <w:t>администрация</w:t>
            </w:r>
          </w:p>
        </w:tc>
      </w:tr>
      <w:tr w14:paraId="1D0B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7641D">
            <w:r>
              <w:t>7. Провести дополнительный инструктаж с работниками администрации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EFEB7">
            <w:r>
              <w:t>октябрь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B6CE5">
            <w:r>
              <w:t>администрация</w:t>
            </w:r>
          </w:p>
        </w:tc>
      </w:tr>
    </w:tbl>
    <w:p w14:paraId="4FBAFEBF">
      <w:pPr>
        <w:rPr>
          <w:sz w:val="28"/>
          <w:szCs w:val="28"/>
        </w:rPr>
      </w:pPr>
    </w:p>
    <w:p w14:paraId="78F12E8B">
      <w:pPr>
        <w:rPr>
          <w:sz w:val="28"/>
          <w:szCs w:val="28"/>
        </w:rPr>
      </w:pPr>
    </w:p>
    <w:p w14:paraId="19FEDA35">
      <w:pPr>
        <w:rPr>
          <w:sz w:val="28"/>
          <w:szCs w:val="28"/>
        </w:rPr>
      </w:pPr>
    </w:p>
    <w:p w14:paraId="31FB25BF">
      <w:pPr>
        <w:rPr>
          <w:sz w:val="28"/>
          <w:szCs w:val="28"/>
        </w:rPr>
      </w:pPr>
    </w:p>
    <w:p w14:paraId="7E66C2DC">
      <w:pPr>
        <w:rPr>
          <w:sz w:val="28"/>
          <w:szCs w:val="28"/>
        </w:rPr>
      </w:pPr>
    </w:p>
    <w:p w14:paraId="37CEBFC5">
      <w:pPr>
        <w:rPr>
          <w:sz w:val="28"/>
          <w:szCs w:val="28"/>
        </w:rPr>
      </w:pPr>
    </w:p>
    <w:p w14:paraId="7BA7512A">
      <w:pPr>
        <w:rPr>
          <w:sz w:val="28"/>
          <w:szCs w:val="28"/>
        </w:rPr>
      </w:pPr>
    </w:p>
    <w:p w14:paraId="681AD3E6">
      <w:pPr>
        <w:rPr>
          <w:sz w:val="28"/>
          <w:szCs w:val="28"/>
        </w:rPr>
      </w:pPr>
    </w:p>
    <w:p w14:paraId="576A987B">
      <w:pPr>
        <w:rPr>
          <w:sz w:val="28"/>
          <w:szCs w:val="28"/>
        </w:rPr>
      </w:pPr>
    </w:p>
    <w:p w14:paraId="6E1F38FE">
      <w:pPr>
        <w:rPr>
          <w:sz w:val="28"/>
          <w:szCs w:val="28"/>
        </w:rPr>
      </w:pPr>
    </w:p>
    <w:p w14:paraId="2C42CA88">
      <w:pPr>
        <w:rPr>
          <w:sz w:val="28"/>
          <w:szCs w:val="28"/>
        </w:rPr>
      </w:pPr>
    </w:p>
    <w:p w14:paraId="7ABF5F0C">
      <w:pPr>
        <w:rPr>
          <w:sz w:val="28"/>
          <w:szCs w:val="28"/>
        </w:rPr>
      </w:pPr>
    </w:p>
    <w:p w14:paraId="3F5116ED">
      <w:pPr>
        <w:rPr>
          <w:sz w:val="28"/>
          <w:szCs w:val="28"/>
        </w:rPr>
      </w:pPr>
    </w:p>
    <w:p w14:paraId="32DEB6BE">
      <w:pPr>
        <w:rPr>
          <w:sz w:val="28"/>
          <w:szCs w:val="28"/>
        </w:rPr>
      </w:pPr>
    </w:p>
    <w:p w14:paraId="7CAEC62F">
      <w:pPr>
        <w:rPr>
          <w:sz w:val="28"/>
          <w:szCs w:val="28"/>
        </w:rPr>
      </w:pPr>
    </w:p>
    <w:p w14:paraId="62962908">
      <w:pPr>
        <w:rPr>
          <w:sz w:val="28"/>
          <w:szCs w:val="28"/>
        </w:rPr>
      </w:pPr>
    </w:p>
    <w:p w14:paraId="76240903">
      <w:pPr>
        <w:rPr>
          <w:sz w:val="28"/>
          <w:szCs w:val="28"/>
        </w:rPr>
      </w:pPr>
    </w:p>
    <w:p w14:paraId="0AF7CB7A">
      <w:pPr>
        <w:rPr>
          <w:sz w:val="28"/>
          <w:szCs w:val="28"/>
        </w:rPr>
      </w:pPr>
    </w:p>
    <w:p w14:paraId="0D249008">
      <w:pPr>
        <w:rPr>
          <w:sz w:val="28"/>
          <w:szCs w:val="28"/>
        </w:rPr>
      </w:pPr>
    </w:p>
    <w:p w14:paraId="06D416E9">
      <w:pPr>
        <w:rPr>
          <w:sz w:val="28"/>
          <w:szCs w:val="28"/>
        </w:rPr>
      </w:pPr>
    </w:p>
    <w:p w14:paraId="082F631A">
      <w:pPr>
        <w:rPr>
          <w:sz w:val="28"/>
          <w:szCs w:val="28"/>
        </w:rPr>
      </w:pPr>
    </w:p>
    <w:p w14:paraId="60D375AE">
      <w:pPr>
        <w:rPr>
          <w:sz w:val="28"/>
          <w:szCs w:val="28"/>
        </w:rPr>
      </w:pPr>
    </w:p>
    <w:p w14:paraId="7F7E860C">
      <w:pPr>
        <w:rPr>
          <w:sz w:val="28"/>
          <w:szCs w:val="28"/>
        </w:rPr>
      </w:pPr>
    </w:p>
    <w:p w14:paraId="2942E71F">
      <w:pPr>
        <w:rPr>
          <w:sz w:val="28"/>
          <w:szCs w:val="28"/>
        </w:rPr>
      </w:pPr>
    </w:p>
    <w:p w14:paraId="1DC624B8">
      <w:pPr>
        <w:rPr>
          <w:sz w:val="28"/>
          <w:szCs w:val="28"/>
        </w:rPr>
      </w:pPr>
    </w:p>
    <w:p w14:paraId="39E48670">
      <w:pPr>
        <w:rPr>
          <w:sz w:val="28"/>
          <w:szCs w:val="28"/>
        </w:rPr>
      </w:pPr>
    </w:p>
    <w:p w14:paraId="4941656E">
      <w:pPr>
        <w:rPr>
          <w:sz w:val="28"/>
          <w:szCs w:val="28"/>
        </w:rPr>
      </w:pPr>
    </w:p>
    <w:p w14:paraId="04AC3F4C">
      <w:pPr>
        <w:rPr>
          <w:sz w:val="28"/>
          <w:szCs w:val="28"/>
        </w:rPr>
      </w:pPr>
    </w:p>
    <w:p w14:paraId="2E3BDDDA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t>Приложение № 2</w:t>
      </w:r>
    </w:p>
    <w:p w14:paraId="058D7063">
      <w:pPr>
        <w:jc w:val="right"/>
      </w:pPr>
      <w:r>
        <w:t xml:space="preserve">                                                                                                                к постановлению № 2</w:t>
      </w:r>
      <w:r>
        <w:rPr>
          <w:rFonts w:hint="default"/>
          <w:lang w:val="ru-RU"/>
        </w:rPr>
        <w:t>5</w:t>
      </w:r>
      <w:r>
        <w:t>-П</w:t>
      </w:r>
    </w:p>
    <w:p w14:paraId="63D7C4BA">
      <w:pPr>
        <w:jc w:val="right"/>
      </w:pPr>
      <w:r>
        <w:t xml:space="preserve">                                                                                                                  от 0</w:t>
      </w:r>
      <w:r>
        <w:rPr>
          <w:rFonts w:hint="default"/>
          <w:lang w:val="ru-RU"/>
        </w:rPr>
        <w:t>2.10</w:t>
      </w:r>
      <w:r>
        <w:t>.202</w:t>
      </w:r>
      <w:r>
        <w:rPr>
          <w:rFonts w:hint="default"/>
          <w:lang w:val="ru-RU"/>
        </w:rPr>
        <w:t>4</w:t>
      </w:r>
      <w:r>
        <w:t xml:space="preserve"> г</w:t>
      </w:r>
    </w:p>
    <w:p w14:paraId="3AADAF60"/>
    <w:p w14:paraId="2B86BA14"/>
    <w:p w14:paraId="09822E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ОПЕРАТИВНАЯ ГРУППА ПО ТУШЕНИЮ ПОЖАРОВ</w:t>
      </w:r>
    </w:p>
    <w:p w14:paraId="5E814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НА ТЕРРИТОРИИ  СТАРОКОПСКОГО СЕЛЬСОВЕТА</w:t>
      </w:r>
    </w:p>
    <w:p w14:paraId="6BF6E478">
      <w:pPr>
        <w:rPr>
          <w:b/>
          <w:sz w:val="28"/>
          <w:szCs w:val="28"/>
        </w:rPr>
      </w:pPr>
    </w:p>
    <w:p w14:paraId="12ED2E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ул. МОЛОДЕЖНАЯ</w:t>
      </w:r>
    </w:p>
    <w:p w14:paraId="27FB9277">
      <w:pPr>
        <w:rPr>
          <w:b/>
          <w:sz w:val="28"/>
          <w:szCs w:val="28"/>
        </w:rPr>
      </w:pPr>
    </w:p>
    <w:p w14:paraId="75F8C5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селе                                                                                                 В лесу</w:t>
      </w:r>
    </w:p>
    <w:p w14:paraId="3A6B16BB">
      <w:pPr>
        <w:rPr>
          <w:b/>
          <w:sz w:val="28"/>
          <w:szCs w:val="28"/>
        </w:rPr>
      </w:pPr>
    </w:p>
    <w:p w14:paraId="19B8EA61">
      <w:pPr>
        <w:rPr>
          <w:sz w:val="28"/>
          <w:szCs w:val="28"/>
        </w:rPr>
      </w:pPr>
      <w:r>
        <w:rPr>
          <w:sz w:val="28"/>
          <w:szCs w:val="28"/>
        </w:rPr>
        <w:t>1.Ушенин В.Н.                                                                       1. Кирьянов Н.В.</w:t>
      </w:r>
    </w:p>
    <w:p w14:paraId="7AE78C73">
      <w:pPr>
        <w:rPr>
          <w:sz w:val="28"/>
          <w:szCs w:val="28"/>
        </w:rPr>
      </w:pPr>
      <w:r>
        <w:rPr>
          <w:sz w:val="28"/>
          <w:szCs w:val="28"/>
        </w:rPr>
        <w:t>2.Русова  Г.В.                                                                         2.Ярцев В.В.</w:t>
      </w:r>
    </w:p>
    <w:p w14:paraId="20EE7D11">
      <w:pPr>
        <w:rPr>
          <w:sz w:val="28"/>
          <w:szCs w:val="28"/>
        </w:rPr>
      </w:pPr>
      <w:r>
        <w:rPr>
          <w:sz w:val="28"/>
          <w:szCs w:val="28"/>
        </w:rPr>
        <w:t>3. Елькин Н.Г.                                                                        3.Латушкин Л.А.</w:t>
      </w:r>
    </w:p>
    <w:p w14:paraId="0293569D">
      <w:pPr>
        <w:rPr>
          <w:sz w:val="28"/>
          <w:szCs w:val="28"/>
        </w:rPr>
      </w:pPr>
      <w:r>
        <w:rPr>
          <w:sz w:val="28"/>
          <w:szCs w:val="28"/>
        </w:rPr>
        <w:t>4. Высочанский А.Н.                                                             4.Ушенин В.Н.</w:t>
      </w:r>
    </w:p>
    <w:p w14:paraId="2C794652">
      <w:pPr>
        <w:rPr>
          <w:sz w:val="28"/>
          <w:szCs w:val="28"/>
        </w:rPr>
      </w:pPr>
    </w:p>
    <w:p w14:paraId="5D673D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ул. ЗЕЛЕНАЯ</w:t>
      </w:r>
    </w:p>
    <w:p w14:paraId="54D9F1EA">
      <w:pPr>
        <w:rPr>
          <w:b/>
          <w:sz w:val="28"/>
          <w:szCs w:val="28"/>
        </w:rPr>
      </w:pPr>
    </w:p>
    <w:p w14:paraId="35AD36FB">
      <w:pPr>
        <w:rPr>
          <w:sz w:val="28"/>
          <w:szCs w:val="28"/>
        </w:rPr>
      </w:pPr>
      <w:r>
        <w:rPr>
          <w:sz w:val="28"/>
          <w:szCs w:val="28"/>
        </w:rPr>
        <w:t>1.Эйснер В.Ф.                                                                        1. Голубков Н.Н.</w:t>
      </w:r>
    </w:p>
    <w:p w14:paraId="55B88212">
      <w:pPr>
        <w:rPr>
          <w:sz w:val="28"/>
          <w:szCs w:val="28"/>
        </w:rPr>
      </w:pPr>
      <w:r>
        <w:rPr>
          <w:sz w:val="28"/>
          <w:szCs w:val="28"/>
        </w:rPr>
        <w:t>2.Кирьянов В.В.                                                                     2.Констанц Н.А.</w:t>
      </w:r>
    </w:p>
    <w:p w14:paraId="339720D3">
      <w:pPr>
        <w:rPr>
          <w:sz w:val="28"/>
          <w:szCs w:val="28"/>
        </w:rPr>
      </w:pPr>
      <w:r>
        <w:rPr>
          <w:sz w:val="28"/>
          <w:szCs w:val="28"/>
        </w:rPr>
        <w:t xml:space="preserve">3.Букин А.И.                                                                           3. Гуляев Ю.В.  4.Динер В.Э.                                                                            4.Гуляев В.В.                                                     </w:t>
      </w:r>
    </w:p>
    <w:p w14:paraId="29988C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ул. СОВЕТСКАЯ</w:t>
      </w:r>
    </w:p>
    <w:p w14:paraId="3D80FB4D">
      <w:pPr>
        <w:rPr>
          <w:b/>
          <w:sz w:val="28"/>
          <w:szCs w:val="28"/>
        </w:rPr>
      </w:pPr>
    </w:p>
    <w:p w14:paraId="4D73BE4C">
      <w:pPr>
        <w:rPr>
          <w:sz w:val="28"/>
          <w:szCs w:val="28"/>
        </w:rPr>
      </w:pPr>
    </w:p>
    <w:p w14:paraId="02EB8E92">
      <w:pPr>
        <w:rPr>
          <w:sz w:val="28"/>
          <w:szCs w:val="28"/>
        </w:rPr>
      </w:pPr>
      <w:r>
        <w:rPr>
          <w:sz w:val="28"/>
          <w:szCs w:val="28"/>
        </w:rPr>
        <w:t>1. Констанц В.А.                                                                    1.Ковалев А.Н.</w:t>
      </w:r>
    </w:p>
    <w:p w14:paraId="37BC5DC2">
      <w:pPr>
        <w:rPr>
          <w:sz w:val="28"/>
          <w:szCs w:val="28"/>
        </w:rPr>
      </w:pPr>
      <w:r>
        <w:rPr>
          <w:sz w:val="28"/>
          <w:szCs w:val="28"/>
        </w:rPr>
        <w:t>2. Альянов Н.А.                                                                     2. Винокуров С.М.</w:t>
      </w:r>
    </w:p>
    <w:p w14:paraId="50C07B7C">
      <w:pPr>
        <w:rPr>
          <w:sz w:val="28"/>
          <w:szCs w:val="28"/>
        </w:rPr>
      </w:pPr>
      <w:r>
        <w:rPr>
          <w:sz w:val="28"/>
          <w:szCs w:val="28"/>
        </w:rPr>
        <w:t xml:space="preserve"> 3.Щукин В.А.                                                                        3. Констанц Е.В</w:t>
      </w:r>
    </w:p>
    <w:p w14:paraId="31B31804">
      <w:pPr>
        <w:rPr>
          <w:sz w:val="28"/>
          <w:szCs w:val="28"/>
        </w:rPr>
      </w:pPr>
      <w:r>
        <w:rPr>
          <w:sz w:val="28"/>
          <w:szCs w:val="28"/>
        </w:rPr>
        <w:t>4. Смирнов Е.С.                                                                      4. Огибин В.С.</w:t>
      </w:r>
    </w:p>
    <w:p w14:paraId="6B30F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52273D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ул. НАБЕРЕЖНАЯ</w:t>
      </w:r>
    </w:p>
    <w:p w14:paraId="6D0BC835">
      <w:pPr>
        <w:rPr>
          <w:b/>
          <w:sz w:val="28"/>
          <w:szCs w:val="28"/>
        </w:rPr>
      </w:pPr>
    </w:p>
    <w:p w14:paraId="50281A06">
      <w:pPr>
        <w:rPr>
          <w:sz w:val="28"/>
          <w:szCs w:val="28"/>
        </w:rPr>
      </w:pPr>
      <w:r>
        <w:rPr>
          <w:sz w:val="28"/>
          <w:szCs w:val="28"/>
        </w:rPr>
        <w:t>1. Сковородкин В.В.                                                                1. Винокуров А.М.</w:t>
      </w:r>
    </w:p>
    <w:p w14:paraId="576695F1">
      <w:pPr>
        <w:rPr>
          <w:sz w:val="28"/>
          <w:szCs w:val="28"/>
        </w:rPr>
      </w:pPr>
      <w:r>
        <w:rPr>
          <w:sz w:val="28"/>
          <w:szCs w:val="28"/>
        </w:rPr>
        <w:t>2. Ковалев А.Н.                                                                        2. Винокуров М.А.</w:t>
      </w:r>
    </w:p>
    <w:p w14:paraId="126D5E73">
      <w:pPr>
        <w:rPr>
          <w:sz w:val="28"/>
          <w:szCs w:val="28"/>
        </w:rPr>
      </w:pPr>
      <w:r>
        <w:rPr>
          <w:sz w:val="28"/>
          <w:szCs w:val="28"/>
        </w:rPr>
        <w:t>3. Ковалев Н.П.                                                                        3. Квитков Д.Б.</w:t>
      </w:r>
    </w:p>
    <w:p w14:paraId="60448D95">
      <w:pPr>
        <w:rPr>
          <w:sz w:val="28"/>
          <w:szCs w:val="28"/>
        </w:rPr>
      </w:pPr>
      <w:r>
        <w:rPr>
          <w:sz w:val="28"/>
          <w:szCs w:val="28"/>
        </w:rPr>
        <w:t>4. Букин И.А.                                                                            4.Терехин  М.А.</w:t>
      </w:r>
    </w:p>
    <w:p w14:paraId="66367ABA">
      <w:pPr>
        <w:rPr>
          <w:sz w:val="28"/>
          <w:szCs w:val="28"/>
        </w:rPr>
      </w:pPr>
    </w:p>
    <w:p w14:paraId="240E6C17"/>
    <w:p w14:paraId="0C440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Техника, закрепленная за оперативной группой:</w:t>
      </w:r>
    </w:p>
    <w:p w14:paraId="57504275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Пожарная автоцистерна ЗИЛ-40</w:t>
      </w:r>
      <w:r>
        <w:rPr>
          <w:rFonts w:hint="default"/>
          <w:sz w:val="28"/>
          <w:szCs w:val="28"/>
          <w:lang w:val="ru-RU"/>
        </w:rPr>
        <w:t xml:space="preserve"> - Кирьянов В.В.</w:t>
      </w:r>
    </w:p>
    <w:p w14:paraId="30A18B6E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Трактор МТЗ -82 с плугом, прицепная бочка «Огнеборец»</w:t>
      </w:r>
      <w:r>
        <w:rPr>
          <w:rFonts w:hint="default"/>
          <w:sz w:val="28"/>
          <w:szCs w:val="28"/>
          <w:lang w:val="ru-RU"/>
        </w:rPr>
        <w:t xml:space="preserve"> - Кирьянов В.В.</w:t>
      </w:r>
      <w:bookmarkStart w:id="0" w:name="_GoBack"/>
      <w:bookmarkEnd w:id="0"/>
    </w:p>
    <w:p w14:paraId="349EAD1D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УАЗ - 220695</w:t>
      </w:r>
      <w:r>
        <w:rPr>
          <w:rFonts w:hint="default"/>
          <w:sz w:val="28"/>
          <w:szCs w:val="28"/>
          <w:lang w:val="ru-RU"/>
        </w:rPr>
        <w:t xml:space="preserve"> - Букин И.А.</w:t>
      </w:r>
    </w:p>
    <w:p w14:paraId="173AC7D7">
      <w:pPr>
        <w:rPr>
          <w:b/>
          <w:sz w:val="28"/>
          <w:szCs w:val="28"/>
        </w:rPr>
      </w:pPr>
    </w:p>
    <w:p w14:paraId="0481643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3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2024-10-02T08:33:22Z</dcterms:created>
  <dc:creator>admin</dc:creator>
  <cp:lastModifiedBy>admin</cp:lastModifiedBy>
  <dcterms:modified xsi:type="dcterms:W3CDTF">2024-10-02T08:37:32Z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BB6EBD01D1B644E7BDC0EE6C9F740A3F_12</vt:lpwstr>
  </property>
</Properties>
</file>