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FA" w:rsidRPr="00504B00" w:rsidRDefault="00911DFA" w:rsidP="00911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СТАРОКОПСКОГО</w:t>
      </w:r>
      <w:r w:rsidRPr="00504B0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11DFA" w:rsidRPr="00504B00" w:rsidRDefault="00911DFA" w:rsidP="00911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КАРАТУЗСКОГО РАЙОНА КРАСНОЯРСКОГО КРАЯ </w:t>
      </w:r>
    </w:p>
    <w:p w:rsidR="00911DFA" w:rsidRPr="00504B00" w:rsidRDefault="00911DFA" w:rsidP="00911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DFA" w:rsidRPr="00504B00" w:rsidRDefault="00911DFA" w:rsidP="00911DFA">
      <w:pPr>
        <w:tabs>
          <w:tab w:val="left" w:pos="3581"/>
        </w:tabs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ab/>
        <w:t xml:space="preserve"> ПОСТАНОВЛЕНИЕ</w:t>
      </w:r>
      <w:r w:rsidR="0027419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11DFA" w:rsidRPr="00504B00" w:rsidRDefault="00911DFA" w:rsidP="00911DFA">
      <w:pPr>
        <w:tabs>
          <w:tab w:val="left" w:pos="3581"/>
        </w:tabs>
        <w:rPr>
          <w:rFonts w:ascii="Times New Roman" w:hAnsi="Times New Roman" w:cs="Times New Roman"/>
          <w:sz w:val="28"/>
          <w:szCs w:val="28"/>
        </w:rPr>
      </w:pPr>
    </w:p>
    <w:p w:rsidR="00911DFA" w:rsidRPr="00504B00" w:rsidRDefault="00C5109D" w:rsidP="00911DFA">
      <w:pPr>
        <w:tabs>
          <w:tab w:val="left" w:pos="35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20.07</w:t>
      </w:r>
      <w:r w:rsidR="00911DFA">
        <w:rPr>
          <w:rFonts w:ascii="Times New Roman" w:hAnsi="Times New Roman" w:cs="Times New Roman"/>
          <w:sz w:val="28"/>
          <w:szCs w:val="28"/>
        </w:rPr>
        <w:t>.2021</w:t>
      </w:r>
      <w:r w:rsidR="00911DFA" w:rsidRPr="00504B0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911DFA" w:rsidRPr="00504B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11DFA" w:rsidRPr="00504B00">
        <w:rPr>
          <w:rFonts w:ascii="Times New Roman" w:hAnsi="Times New Roman" w:cs="Times New Roman"/>
          <w:sz w:val="28"/>
          <w:szCs w:val="28"/>
        </w:rPr>
        <w:t>.</w:t>
      </w:r>
      <w:r w:rsidR="00911DFA">
        <w:rPr>
          <w:rFonts w:ascii="Times New Roman" w:hAnsi="Times New Roman" w:cs="Times New Roman"/>
          <w:sz w:val="28"/>
          <w:szCs w:val="28"/>
        </w:rPr>
        <w:t xml:space="preserve"> Старая  Копь</w:t>
      </w:r>
      <w:r w:rsidR="00911DFA" w:rsidRPr="00504B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11DFA">
        <w:rPr>
          <w:rFonts w:ascii="Times New Roman" w:hAnsi="Times New Roman" w:cs="Times New Roman"/>
          <w:sz w:val="28"/>
          <w:szCs w:val="28"/>
        </w:rPr>
        <w:t xml:space="preserve">  </w:t>
      </w:r>
      <w:r w:rsidR="00911DFA" w:rsidRPr="00504B00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11DFA">
        <w:rPr>
          <w:rFonts w:ascii="Times New Roman" w:hAnsi="Times New Roman" w:cs="Times New Roman"/>
          <w:sz w:val="28"/>
          <w:szCs w:val="28"/>
        </w:rPr>
        <w:t>-П</w:t>
      </w:r>
    </w:p>
    <w:p w:rsidR="00911DFA" w:rsidRPr="00504B00" w:rsidRDefault="00911DFA" w:rsidP="00911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DFA" w:rsidRPr="00504B00" w:rsidRDefault="00911DFA" w:rsidP="00911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DFA" w:rsidRPr="00504B00" w:rsidRDefault="00911DFA" w:rsidP="00911D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04B0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инвентаризации </w:t>
      </w:r>
      <w:proofErr w:type="gramStart"/>
      <w:r w:rsidRPr="00504B00">
        <w:rPr>
          <w:rFonts w:ascii="Times New Roman" w:hAnsi="Times New Roman" w:cs="Times New Roman"/>
          <w:b/>
          <w:sz w:val="28"/>
          <w:szCs w:val="28"/>
        </w:rPr>
        <w:t>действующих</w:t>
      </w:r>
      <w:proofErr w:type="gramEnd"/>
      <w:r w:rsidRPr="00504B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1DFA" w:rsidRPr="00504B00" w:rsidRDefault="00911DFA" w:rsidP="00911DFA">
      <w:pPr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b/>
          <w:sz w:val="28"/>
          <w:szCs w:val="28"/>
        </w:rPr>
        <w:t xml:space="preserve">и неблагоустроенных (брошенных) мест </w:t>
      </w:r>
      <w:r>
        <w:rPr>
          <w:rFonts w:ascii="Times New Roman" w:hAnsi="Times New Roman" w:cs="Times New Roman"/>
          <w:b/>
          <w:sz w:val="28"/>
          <w:szCs w:val="28"/>
        </w:rPr>
        <w:t xml:space="preserve">погребения </w:t>
      </w:r>
      <w:r w:rsidRPr="00504B0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кладбищ</w:t>
      </w:r>
      <w:r w:rsidRPr="00504B00">
        <w:rPr>
          <w:rFonts w:ascii="Times New Roman" w:hAnsi="Times New Roman" w:cs="Times New Roman"/>
          <w:b/>
          <w:sz w:val="28"/>
          <w:szCs w:val="28"/>
        </w:rPr>
        <w:t>) находящихся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Старокопского сельсовета</w:t>
      </w:r>
    </w:p>
    <w:p w:rsidR="00911DFA" w:rsidRPr="00504B00" w:rsidRDefault="00911DFA" w:rsidP="00911DFA">
      <w:pPr>
        <w:rPr>
          <w:rFonts w:ascii="Times New Roman" w:hAnsi="Times New Roman" w:cs="Times New Roman"/>
          <w:sz w:val="28"/>
          <w:szCs w:val="28"/>
        </w:rPr>
      </w:pPr>
    </w:p>
    <w:p w:rsidR="00911DFA" w:rsidRPr="00504B00" w:rsidRDefault="00911DFA" w:rsidP="00911D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от 12.01.1996 № 8-ФЗ </w:t>
      </w:r>
      <w:r w:rsidRPr="00504B00">
        <w:rPr>
          <w:rFonts w:ascii="Times New Roman" w:hAnsi="Times New Roman" w:cs="Times New Roman"/>
          <w:sz w:val="28"/>
          <w:szCs w:val="28"/>
        </w:rPr>
        <w:br/>
        <w:t xml:space="preserve">«О погребении и похоронном деле», от 06.10.2003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 w:cs="Times New Roman"/>
          <w:sz w:val="28"/>
          <w:szCs w:val="28"/>
        </w:rPr>
        <w:t>Уставом Старокопского сельсовета Каратузского района Красноярского края ПОСТАНОВЛЯЮ</w:t>
      </w:r>
      <w:r w:rsidRPr="00504B00">
        <w:rPr>
          <w:rFonts w:ascii="Times New Roman" w:hAnsi="Times New Roman" w:cs="Times New Roman"/>
          <w:sz w:val="28"/>
          <w:szCs w:val="28"/>
        </w:rPr>
        <w:t>:</w:t>
      </w:r>
    </w:p>
    <w:p w:rsidR="00911DFA" w:rsidRPr="00504B00" w:rsidRDefault="00911DFA" w:rsidP="00911D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DFA" w:rsidRPr="00046349" w:rsidRDefault="00911DFA" w:rsidP="00046349">
      <w:pPr>
        <w:pStyle w:val="af0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349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инвентаризации действующих и неблагоустроенных (брошенных) мест погребения (кладбищ) находящихся на территории Старокопского сельсовета, согласно приложению к настоящему постановлению.  </w:t>
      </w:r>
    </w:p>
    <w:p w:rsidR="00911DFA" w:rsidRPr="00046349" w:rsidRDefault="00911DFA" w:rsidP="00046349">
      <w:pPr>
        <w:pStyle w:val="af0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349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информационных стендах, установленных администрацией Старокопского сельсовета и </w:t>
      </w:r>
      <w:proofErr w:type="gramStart"/>
      <w:r w:rsidRPr="0004634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46349">
        <w:rPr>
          <w:rFonts w:ascii="Times New Roman" w:hAnsi="Times New Roman" w:cs="Times New Roman"/>
          <w:sz w:val="28"/>
          <w:szCs w:val="28"/>
        </w:rPr>
        <w:t xml:space="preserve"> настоящее постановление с приложением на официальном сайте Администрации Старокопского сельсовета в информационной-телекоммуникационной сети «Интернет».</w:t>
      </w:r>
    </w:p>
    <w:p w:rsidR="00911DFA" w:rsidRPr="00504B00" w:rsidRDefault="00911DFA" w:rsidP="00046349">
      <w:pPr>
        <w:pStyle w:val="af0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официального опубликования в периодическом печатном издании «Старокопский  вестник»</w:t>
      </w:r>
      <w:r w:rsidRPr="00504B00">
        <w:rPr>
          <w:rFonts w:ascii="Times New Roman" w:hAnsi="Times New Roman" w:cs="Times New Roman"/>
          <w:sz w:val="28"/>
          <w:szCs w:val="28"/>
        </w:rPr>
        <w:t>.</w:t>
      </w:r>
    </w:p>
    <w:p w:rsidR="00911DFA" w:rsidRPr="00504B00" w:rsidRDefault="00911DFA" w:rsidP="00046349">
      <w:pPr>
        <w:pStyle w:val="af0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B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4B00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504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504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главу администрации</w:t>
      </w:r>
      <w:r w:rsidRPr="00504B00">
        <w:rPr>
          <w:rFonts w:ascii="Times New Roman" w:hAnsi="Times New Roman" w:cs="Times New Roman"/>
          <w:sz w:val="28"/>
          <w:szCs w:val="28"/>
        </w:rPr>
        <w:t>.</w:t>
      </w:r>
    </w:p>
    <w:p w:rsidR="00911DFA" w:rsidRPr="00504B00" w:rsidRDefault="00911DFA" w:rsidP="00911DFA">
      <w:pPr>
        <w:rPr>
          <w:rFonts w:ascii="Times New Roman" w:hAnsi="Times New Roman" w:cs="Times New Roman"/>
          <w:sz w:val="28"/>
          <w:szCs w:val="28"/>
        </w:rPr>
      </w:pPr>
    </w:p>
    <w:p w:rsidR="00911DFA" w:rsidRPr="00504B00" w:rsidRDefault="00911DFA" w:rsidP="00911DFA">
      <w:pPr>
        <w:rPr>
          <w:rFonts w:ascii="Times New Roman" w:hAnsi="Times New Roman" w:cs="Times New Roman"/>
          <w:sz w:val="28"/>
          <w:szCs w:val="28"/>
        </w:rPr>
      </w:pPr>
    </w:p>
    <w:p w:rsidR="00911DFA" w:rsidRDefault="00911DFA" w:rsidP="00911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911DFA" w:rsidRPr="00504B00" w:rsidRDefault="00911DFA" w:rsidP="00911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Старокопского  сельсовета: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Г.В.Русова</w:t>
      </w:r>
      <w:proofErr w:type="spellEnd"/>
      <w:r w:rsidRPr="00504B0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911DFA" w:rsidRPr="00504B00" w:rsidRDefault="00911DFA" w:rsidP="00911DFA">
      <w:pPr>
        <w:rPr>
          <w:rFonts w:ascii="Times New Roman" w:hAnsi="Times New Roman" w:cs="Times New Roman"/>
          <w:sz w:val="28"/>
          <w:szCs w:val="28"/>
        </w:rPr>
      </w:pPr>
    </w:p>
    <w:p w:rsidR="00911DFA" w:rsidRDefault="00911DFA" w:rsidP="00911DFA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11DFA" w:rsidRDefault="00911DFA" w:rsidP="00911DFA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11DFA" w:rsidRDefault="00911DFA" w:rsidP="00911DFA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11DFA" w:rsidRDefault="00911DFA" w:rsidP="00911DFA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11DFA" w:rsidRDefault="00911DFA" w:rsidP="00911DFA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11DFA" w:rsidRDefault="00911DFA" w:rsidP="00911DFA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11DFA" w:rsidRDefault="00911DFA" w:rsidP="00911DFA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11DFA" w:rsidRDefault="00911DFA" w:rsidP="00911DFA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11DFA" w:rsidRDefault="00911DFA" w:rsidP="00911DFA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11DFA" w:rsidRDefault="00911DFA" w:rsidP="00911DFA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11DFA" w:rsidRPr="00504B00" w:rsidRDefault="00911DFA" w:rsidP="00911DFA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Приложение</w:t>
      </w:r>
    </w:p>
    <w:p w:rsidR="00911DFA" w:rsidRDefault="00911DFA" w:rsidP="00911DFA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от </w:t>
      </w:r>
      <w:r w:rsidR="00C5109D">
        <w:rPr>
          <w:rFonts w:ascii="Times New Roman" w:hAnsi="Times New Roman" w:cs="Times New Roman"/>
          <w:sz w:val="28"/>
          <w:szCs w:val="28"/>
        </w:rPr>
        <w:t>20.07</w:t>
      </w:r>
      <w:r>
        <w:rPr>
          <w:rFonts w:ascii="Times New Roman" w:hAnsi="Times New Roman" w:cs="Times New Roman"/>
          <w:sz w:val="28"/>
          <w:szCs w:val="28"/>
        </w:rPr>
        <w:t>.2021</w:t>
      </w:r>
    </w:p>
    <w:p w:rsidR="00911DFA" w:rsidRPr="00504B00" w:rsidRDefault="00911DFA" w:rsidP="00911DFA">
      <w:pPr>
        <w:pStyle w:val="Textbody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№ </w:t>
      </w:r>
      <w:r w:rsidR="00C5109D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8C13BD">
        <w:rPr>
          <w:rFonts w:ascii="Times New Roman" w:hAnsi="Times New Roman" w:cs="Times New Roman"/>
          <w:sz w:val="28"/>
          <w:szCs w:val="28"/>
        </w:rPr>
        <w:t>-П</w:t>
      </w:r>
    </w:p>
    <w:p w:rsidR="00911DFA" w:rsidRPr="00504B00" w:rsidRDefault="00911DFA" w:rsidP="00911DFA">
      <w:pPr>
        <w:rPr>
          <w:rFonts w:ascii="Times New Roman" w:hAnsi="Times New Roman" w:cs="Times New Roman"/>
          <w:sz w:val="28"/>
          <w:szCs w:val="28"/>
        </w:rPr>
      </w:pPr>
    </w:p>
    <w:p w:rsidR="00911DFA" w:rsidRPr="00504B00" w:rsidRDefault="00911DFA" w:rsidP="00911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ПОРЯДОК</w:t>
      </w:r>
    </w:p>
    <w:p w:rsidR="00911DFA" w:rsidRPr="00504B00" w:rsidRDefault="00911DFA" w:rsidP="00911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ПРОВЕДЕНИЯ ИНВЕНТАРИЗАЦИИ ДЕЙСТВУЮЩИХ И НЕБЛАГОУСТРОЕННЫХ (БРОШЕННЫХ) МЕСТ ПОГРЕБЕНИЯ (КЛАДБИЩ)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СТАРОКОПСКОГО СЕЛЬСОВЕТА</w:t>
      </w:r>
      <w:r w:rsidRPr="00504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DFA" w:rsidRPr="00504B00" w:rsidRDefault="00911DFA" w:rsidP="00911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DFA" w:rsidRPr="00504B00" w:rsidRDefault="00911DFA" w:rsidP="00911DFA">
      <w:pPr>
        <w:pStyle w:val="af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11DFA" w:rsidRPr="00504B00" w:rsidRDefault="00911DFA" w:rsidP="00911DFA">
      <w:pPr>
        <w:rPr>
          <w:rFonts w:ascii="Times New Roman" w:hAnsi="Times New Roman" w:cs="Times New Roman"/>
          <w:sz w:val="28"/>
          <w:szCs w:val="28"/>
        </w:rPr>
      </w:pPr>
    </w:p>
    <w:p w:rsidR="00911DFA" w:rsidRPr="00046349" w:rsidRDefault="00046349" w:rsidP="000463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911DFA" w:rsidRPr="00046349">
        <w:rPr>
          <w:rFonts w:ascii="Times New Roman" w:hAnsi="Times New Roman" w:cs="Times New Roman"/>
          <w:sz w:val="28"/>
          <w:szCs w:val="28"/>
        </w:rPr>
        <w:t xml:space="preserve">Порядок проведения инвентаризации действующих и неблагоустроенных (брошенных) мест погребения (кладбищ) находящихся на территории </w:t>
      </w:r>
      <w:r w:rsidR="008C13BD" w:rsidRPr="00046349">
        <w:rPr>
          <w:rFonts w:ascii="Times New Roman" w:hAnsi="Times New Roman" w:cs="Times New Roman"/>
          <w:sz w:val="28"/>
          <w:szCs w:val="28"/>
        </w:rPr>
        <w:t xml:space="preserve"> Старокопского</w:t>
      </w:r>
      <w:r w:rsidR="00911DFA" w:rsidRPr="00046349">
        <w:rPr>
          <w:rFonts w:ascii="Times New Roman" w:hAnsi="Times New Roman" w:cs="Times New Roman"/>
          <w:sz w:val="28"/>
          <w:szCs w:val="28"/>
        </w:rPr>
        <w:t xml:space="preserve"> сельсовета (далее – инвентаризация) разработан 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E359F2" w:rsidRPr="00046349">
        <w:rPr>
          <w:rFonts w:ascii="Times New Roman" w:hAnsi="Times New Roman" w:cs="Times New Roman"/>
          <w:sz w:val="28"/>
          <w:szCs w:val="28"/>
        </w:rPr>
        <w:t>Старокопского</w:t>
      </w:r>
      <w:r w:rsidR="00911DFA" w:rsidRPr="00046349">
        <w:rPr>
          <w:rFonts w:ascii="Times New Roman" w:hAnsi="Times New Roman" w:cs="Times New Roman"/>
          <w:sz w:val="28"/>
          <w:szCs w:val="28"/>
        </w:rPr>
        <w:t xml:space="preserve"> сельсовета в целях организации и координации деятельности по проведению инвентаризации и паспортизации</w:t>
      </w:r>
      <w:proofErr w:type="gramEnd"/>
      <w:r w:rsidR="00911DFA" w:rsidRPr="00046349">
        <w:rPr>
          <w:rFonts w:ascii="Times New Roman" w:hAnsi="Times New Roman" w:cs="Times New Roman"/>
          <w:sz w:val="28"/>
          <w:szCs w:val="28"/>
        </w:rPr>
        <w:t xml:space="preserve"> мест погребений, находящихся на территории </w:t>
      </w:r>
      <w:r w:rsidR="00E359F2" w:rsidRPr="00046349">
        <w:rPr>
          <w:rFonts w:ascii="Times New Roman" w:hAnsi="Times New Roman" w:cs="Times New Roman"/>
          <w:sz w:val="28"/>
          <w:szCs w:val="28"/>
        </w:rPr>
        <w:t>Старокопского</w:t>
      </w:r>
      <w:r w:rsidR="00911DFA" w:rsidRPr="0004634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11DFA" w:rsidRPr="00046349" w:rsidRDefault="00911DFA" w:rsidP="00046349">
      <w:pPr>
        <w:pStyle w:val="af0"/>
        <w:numPr>
          <w:ilvl w:val="1"/>
          <w:numId w:val="2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349">
        <w:rPr>
          <w:rFonts w:ascii="Times New Roman" w:hAnsi="Times New Roman" w:cs="Times New Roman"/>
          <w:sz w:val="28"/>
          <w:szCs w:val="28"/>
        </w:rPr>
        <w:t>Деятельность проведения инвентаризации действующих и неблагоустроенных (брошенных) мест пог</w:t>
      </w:r>
      <w:r w:rsidR="008C13BD" w:rsidRPr="00046349">
        <w:rPr>
          <w:rFonts w:ascii="Times New Roman" w:hAnsi="Times New Roman" w:cs="Times New Roman"/>
          <w:sz w:val="28"/>
          <w:szCs w:val="28"/>
        </w:rPr>
        <w:t>ребения (кладбищ) осуществляет а</w:t>
      </w:r>
      <w:r w:rsidRPr="0004634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359F2" w:rsidRPr="00046349">
        <w:rPr>
          <w:rFonts w:ascii="Times New Roman" w:hAnsi="Times New Roman" w:cs="Times New Roman"/>
          <w:sz w:val="28"/>
          <w:szCs w:val="28"/>
        </w:rPr>
        <w:t>Старокопского</w:t>
      </w:r>
      <w:r w:rsidRPr="00046349">
        <w:rPr>
          <w:rFonts w:ascii="Times New Roman" w:hAnsi="Times New Roman" w:cs="Times New Roman"/>
          <w:sz w:val="28"/>
          <w:szCs w:val="28"/>
        </w:rPr>
        <w:t xml:space="preserve"> сельсовета в целях:</w:t>
      </w:r>
    </w:p>
    <w:p w:rsidR="00911DFA" w:rsidRPr="00046349" w:rsidRDefault="00046349" w:rsidP="000463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11DFA" w:rsidRPr="00046349">
        <w:rPr>
          <w:rFonts w:ascii="Times New Roman" w:hAnsi="Times New Roman" w:cs="Times New Roman"/>
          <w:sz w:val="28"/>
          <w:szCs w:val="28"/>
        </w:rPr>
        <w:t>планирования территории кладбища;</w:t>
      </w:r>
    </w:p>
    <w:p w:rsidR="00911DFA" w:rsidRPr="00046349" w:rsidRDefault="00046349" w:rsidP="000463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11DFA" w:rsidRPr="0004634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11DFA" w:rsidRPr="00046349">
        <w:rPr>
          <w:rFonts w:ascii="Times New Roman" w:hAnsi="Times New Roman" w:cs="Times New Roman"/>
          <w:sz w:val="28"/>
          <w:szCs w:val="28"/>
        </w:rPr>
        <w:t>чета всех видов захоронений;</w:t>
      </w:r>
    </w:p>
    <w:p w:rsidR="00911DFA" w:rsidRPr="00046349" w:rsidRDefault="00046349" w:rsidP="000463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11DFA" w:rsidRPr="0004634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11DFA" w:rsidRPr="00046349">
        <w:rPr>
          <w:rFonts w:ascii="Times New Roman" w:hAnsi="Times New Roman" w:cs="Times New Roman"/>
          <w:sz w:val="28"/>
          <w:szCs w:val="28"/>
        </w:rPr>
        <w:t>беспечения сбора, обработки, учета, хранения информации о наличии видов захоронений, ограждений, зеленых насаждений, строений, сооружений, расположенных на местах захоронения;</w:t>
      </w:r>
    </w:p>
    <w:p w:rsidR="00911DFA" w:rsidRPr="00046349" w:rsidRDefault="00046349" w:rsidP="000463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11DFA" w:rsidRPr="000463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11DFA" w:rsidRPr="00046349">
        <w:rPr>
          <w:rFonts w:ascii="Times New Roman" w:hAnsi="Times New Roman" w:cs="Times New Roman"/>
          <w:sz w:val="28"/>
          <w:szCs w:val="28"/>
        </w:rPr>
        <w:t xml:space="preserve">оставление </w:t>
      </w:r>
      <w:proofErr w:type="spellStart"/>
      <w:r w:rsidR="00911DFA" w:rsidRPr="00046349">
        <w:rPr>
          <w:rFonts w:ascii="Times New Roman" w:hAnsi="Times New Roman" w:cs="Times New Roman"/>
          <w:sz w:val="28"/>
          <w:szCs w:val="28"/>
        </w:rPr>
        <w:t>план-схемы</w:t>
      </w:r>
      <w:proofErr w:type="spellEnd"/>
      <w:r w:rsidR="00911DFA" w:rsidRPr="00046349">
        <w:rPr>
          <w:rFonts w:ascii="Times New Roman" w:hAnsi="Times New Roman" w:cs="Times New Roman"/>
          <w:sz w:val="28"/>
          <w:szCs w:val="28"/>
        </w:rPr>
        <w:t xml:space="preserve"> мест захоронения и паспорта кладбища.</w:t>
      </w:r>
    </w:p>
    <w:p w:rsidR="00911DFA" w:rsidRPr="00504B00" w:rsidRDefault="00911DFA" w:rsidP="00046349">
      <w:pPr>
        <w:pStyle w:val="af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1.3. Деятельность проведения инвентаризации действующих и неблагоустроенных (брошенных) мест погр</w:t>
      </w:r>
      <w:r w:rsidR="008C13BD">
        <w:rPr>
          <w:rFonts w:ascii="Times New Roman" w:hAnsi="Times New Roman" w:cs="Times New Roman"/>
          <w:sz w:val="28"/>
          <w:szCs w:val="28"/>
        </w:rPr>
        <w:t>ебения (кладбищ), осуществляет а</w:t>
      </w:r>
      <w:r w:rsidRPr="00504B0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359F2">
        <w:rPr>
          <w:rFonts w:ascii="Times New Roman" w:hAnsi="Times New Roman" w:cs="Times New Roman"/>
          <w:sz w:val="28"/>
          <w:szCs w:val="28"/>
        </w:rPr>
        <w:t>Старокопского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04B00">
        <w:rPr>
          <w:rFonts w:ascii="Times New Roman" w:hAnsi="Times New Roman" w:cs="Times New Roman"/>
          <w:sz w:val="28"/>
          <w:szCs w:val="28"/>
        </w:rPr>
        <w:t xml:space="preserve"> самостоятельно, либо путем заключения муниципальных контрактов в рамках Федерального закона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911DFA" w:rsidRPr="00504B00" w:rsidRDefault="00911DFA" w:rsidP="00046349">
      <w:pPr>
        <w:pStyle w:val="af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DFA" w:rsidRPr="00504B00" w:rsidRDefault="00911DFA" w:rsidP="00911DFA">
      <w:pPr>
        <w:pStyle w:val="af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2. Проведение  инвентаризации</w:t>
      </w:r>
    </w:p>
    <w:p w:rsidR="00911DFA" w:rsidRPr="00504B00" w:rsidRDefault="00911DFA" w:rsidP="00911DFA">
      <w:pPr>
        <w:pStyle w:val="af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11DFA" w:rsidRPr="00046349" w:rsidRDefault="00911DFA" w:rsidP="00046349">
      <w:pPr>
        <w:pStyle w:val="af0"/>
        <w:numPr>
          <w:ilvl w:val="1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349">
        <w:rPr>
          <w:rFonts w:ascii="Times New Roman" w:hAnsi="Times New Roman" w:cs="Times New Roman"/>
          <w:sz w:val="28"/>
          <w:szCs w:val="28"/>
        </w:rPr>
        <w:t xml:space="preserve">Инвентаризация проводится в форме непосредственного выезда на кладбище, путем обследования мест захоронения и учета (сопоставления) данных на регистрационном знаке (при его отсутствии с данными на надгробии </w:t>
      </w:r>
      <w:r w:rsidRPr="00046349">
        <w:rPr>
          <w:rFonts w:ascii="Times New Roman" w:hAnsi="Times New Roman" w:cs="Times New Roman"/>
          <w:sz w:val="28"/>
          <w:szCs w:val="28"/>
        </w:rPr>
        <w:lastRenderedPageBreak/>
        <w:t>или ритуальном знаке, если такие установлены на могиле) с данными книг регистрации захоронений.</w:t>
      </w:r>
    </w:p>
    <w:p w:rsidR="00911DFA" w:rsidRPr="00504B00" w:rsidRDefault="00911DFA" w:rsidP="00046349">
      <w:pPr>
        <w:pStyle w:val="af0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Инвентаризация проводится не реже одного раза в три года.</w:t>
      </w:r>
    </w:p>
    <w:p w:rsidR="00911DFA" w:rsidRPr="00504B00" w:rsidRDefault="00911DFA" w:rsidP="00046349">
      <w:pPr>
        <w:pStyle w:val="af0"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Инвентаризация включает в себя:</w:t>
      </w:r>
    </w:p>
    <w:p w:rsidR="00911DFA" w:rsidRPr="00504B00" w:rsidRDefault="00911DFA" w:rsidP="00911DFA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определение границ, установка координат земельного участка (при необходимости), на котором произведено захоронение;</w:t>
      </w:r>
    </w:p>
    <w:p w:rsidR="00911DFA" w:rsidRPr="00504B00" w:rsidRDefault="00911DFA" w:rsidP="00911DFA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разграничение кладбищ по кварталам и секторам, с присвоением нумерации;</w:t>
      </w:r>
    </w:p>
    <w:p w:rsidR="00911DFA" w:rsidRPr="00504B00" w:rsidRDefault="00911DFA" w:rsidP="00911DFA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замер, описание каждого места захоронения в границах конкретного сектора;</w:t>
      </w:r>
    </w:p>
    <w:p w:rsidR="00911DFA" w:rsidRPr="00504B00" w:rsidRDefault="00911DFA" w:rsidP="00911DFA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определение размеров (площади) участка захоронения;</w:t>
      </w:r>
    </w:p>
    <w:p w:rsidR="00911DFA" w:rsidRPr="00504B00" w:rsidRDefault="00911DFA" w:rsidP="00911DFA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описание состояния места захоронения;</w:t>
      </w:r>
    </w:p>
    <w:p w:rsidR="00911DFA" w:rsidRPr="00504B00" w:rsidRDefault="00911DFA" w:rsidP="00911DFA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определение возможности родственного захоронения на отведенных участках;</w:t>
      </w:r>
    </w:p>
    <w:p w:rsidR="00911DFA" w:rsidRPr="00504B00" w:rsidRDefault="00911DFA" w:rsidP="00911DFA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выявление бесхозяйных (брошенных), а также неуточненных мест захоронений;</w:t>
      </w:r>
    </w:p>
    <w:p w:rsidR="00911DFA" w:rsidRPr="00504B00" w:rsidRDefault="00911DFA" w:rsidP="00911DFA">
      <w:pPr>
        <w:pStyle w:val="af0"/>
        <w:numPr>
          <w:ilvl w:val="0"/>
          <w:numId w:val="9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B00">
        <w:rPr>
          <w:rFonts w:ascii="Times New Roman" w:hAnsi="Times New Roman" w:cs="Times New Roman"/>
          <w:sz w:val="28"/>
          <w:szCs w:val="28"/>
        </w:rPr>
        <w:t>фотографирование мест захоронения, а также пустых участков, съемка границ кладбища, дорожек, основных ориентиров (в случае необходимости проводится съемка объектов инфраструктуры кладбища: строения, сооружения, парковки, линии теплотрасс, электропередач, иные объекты);</w:t>
      </w:r>
      <w:proofErr w:type="gramEnd"/>
    </w:p>
    <w:p w:rsidR="00911DFA" w:rsidRPr="00504B00" w:rsidRDefault="00911DFA" w:rsidP="00911DFA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формирования и ведение архива (базы данных) о местах захоронения;</w:t>
      </w:r>
    </w:p>
    <w:p w:rsidR="00911DFA" w:rsidRPr="00504B00" w:rsidRDefault="00911DFA" w:rsidP="00911DFA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 w:rsidRPr="00504B00">
        <w:rPr>
          <w:rFonts w:ascii="Times New Roman" w:hAnsi="Times New Roman" w:cs="Times New Roman"/>
          <w:sz w:val="28"/>
          <w:szCs w:val="28"/>
        </w:rPr>
        <w:t>план-схемы</w:t>
      </w:r>
      <w:proofErr w:type="gramEnd"/>
      <w:r w:rsidRPr="00504B00">
        <w:rPr>
          <w:rFonts w:ascii="Times New Roman" w:hAnsi="Times New Roman" w:cs="Times New Roman"/>
          <w:sz w:val="28"/>
          <w:szCs w:val="28"/>
        </w:rPr>
        <w:t xml:space="preserve"> расположения мест захоронения инвентаризируемого кладбища.</w:t>
      </w:r>
    </w:p>
    <w:p w:rsidR="00911DFA" w:rsidRPr="00504B00" w:rsidRDefault="00911DFA" w:rsidP="00046349">
      <w:pPr>
        <w:pStyle w:val="af0"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Если при инвентаризации выявлены несоответствия с данными указанными в книгах и на надгробьях, дополнительно вносятся исправления в книги регистрации захоронений.</w:t>
      </w:r>
    </w:p>
    <w:p w:rsidR="00911DFA" w:rsidRPr="00504B00" w:rsidRDefault="00911DFA" w:rsidP="00046349">
      <w:pPr>
        <w:pStyle w:val="af0"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В книгах регистрации захоронений производится регистрация всех захоронений. Не учтенные захоронения, по каким-либо причинам в книгах регистрации захоронений, в том числе неблагоустроенные (брошенные) захоронения, добавляются с пометкой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кладбище.</w:t>
      </w:r>
    </w:p>
    <w:p w:rsidR="00911DFA" w:rsidRPr="00504B00" w:rsidRDefault="00911DFA" w:rsidP="00911DFA">
      <w:pPr>
        <w:pStyle w:val="af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911DFA" w:rsidRPr="00504B00" w:rsidRDefault="00911DFA" w:rsidP="00911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3. Оформление результатов инвентаризации,</w:t>
      </w:r>
    </w:p>
    <w:p w:rsidR="00911DFA" w:rsidRPr="00504B00" w:rsidRDefault="00911DFA" w:rsidP="00911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составление паспорта кладбища</w:t>
      </w:r>
    </w:p>
    <w:p w:rsidR="00911DFA" w:rsidRPr="00504B00" w:rsidRDefault="00911DFA" w:rsidP="00911DF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1DFA" w:rsidRPr="00504B00" w:rsidRDefault="00911DFA" w:rsidP="00046349">
      <w:pPr>
        <w:pStyle w:val="af0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По результатам инвентаризации мест захоронения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359F2">
        <w:rPr>
          <w:rFonts w:ascii="Times New Roman" w:hAnsi="Times New Roman" w:cs="Times New Roman"/>
          <w:sz w:val="28"/>
          <w:szCs w:val="28"/>
        </w:rPr>
        <w:t xml:space="preserve">Старокопского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504B00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hyperlink w:anchor="P558" w:history="1">
        <w:r w:rsidRPr="00504B00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504B00">
        <w:rPr>
          <w:rFonts w:ascii="Times New Roman" w:hAnsi="Times New Roman" w:cs="Times New Roman"/>
          <w:sz w:val="28"/>
          <w:szCs w:val="28"/>
        </w:rPr>
        <w:t xml:space="preserve"> кладбища (приложение 1).</w:t>
      </w:r>
    </w:p>
    <w:p w:rsidR="00911DFA" w:rsidRPr="00504B00" w:rsidRDefault="00911DFA" w:rsidP="00911DF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11DFA" w:rsidRPr="00504B00" w:rsidRDefault="00911DFA" w:rsidP="00911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DFA" w:rsidRDefault="00911DFA" w:rsidP="00911DFA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112C" w:rsidRPr="00504B00" w:rsidRDefault="0078112C" w:rsidP="00911DFA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1DFA" w:rsidRPr="00504B00" w:rsidRDefault="00911DFA" w:rsidP="00911DFA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1DFA" w:rsidRPr="00504B00" w:rsidRDefault="00911DFA" w:rsidP="00911DFA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11DFA" w:rsidRPr="00504B00" w:rsidRDefault="00911DFA" w:rsidP="00911DFA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к Порядку  проведения инвентаризации </w:t>
      </w:r>
    </w:p>
    <w:p w:rsidR="00911DFA" w:rsidRPr="00504B00" w:rsidRDefault="00911DFA" w:rsidP="00911DFA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действующих и неблагоустроенных (брошенных) </w:t>
      </w:r>
    </w:p>
    <w:p w:rsidR="00911DFA" w:rsidRPr="00504B00" w:rsidRDefault="00911DFA" w:rsidP="00911DFA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мест погребения (кладбищ)), </w:t>
      </w:r>
    </w:p>
    <w:p w:rsidR="00911DFA" w:rsidRPr="00504B00" w:rsidRDefault="00911DFA" w:rsidP="00911DFA">
      <w:pPr>
        <w:adjustRightInd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04B00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504B0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359F2">
        <w:rPr>
          <w:rFonts w:ascii="Times New Roman" w:hAnsi="Times New Roman" w:cs="Times New Roman"/>
          <w:sz w:val="28"/>
          <w:szCs w:val="28"/>
        </w:rPr>
        <w:t xml:space="preserve">Старокопского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911DFA" w:rsidRPr="00504B00" w:rsidRDefault="00911DFA" w:rsidP="00911DFA">
      <w:pPr>
        <w:adjustRightInd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911DFA" w:rsidRPr="00504B00" w:rsidRDefault="00911DFA" w:rsidP="00911DFA">
      <w:pPr>
        <w:adjustRightInd/>
        <w:ind w:left="6663"/>
        <w:jc w:val="right"/>
        <w:rPr>
          <w:rFonts w:ascii="Times New Roman" w:hAnsi="Times New Roman" w:cs="Times New Roman"/>
          <w:sz w:val="28"/>
          <w:szCs w:val="28"/>
        </w:rPr>
      </w:pPr>
    </w:p>
    <w:p w:rsidR="00911DFA" w:rsidRPr="00504B00" w:rsidRDefault="00911DFA" w:rsidP="00911DFA">
      <w:pPr>
        <w:adjustRightInd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359F2">
        <w:rPr>
          <w:rFonts w:ascii="Times New Roman" w:hAnsi="Times New Roman" w:cs="Times New Roman"/>
          <w:sz w:val="28"/>
          <w:szCs w:val="28"/>
        </w:rPr>
        <w:t xml:space="preserve">Старокопского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911DFA" w:rsidRPr="00504B00" w:rsidRDefault="00911DFA" w:rsidP="00911DF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 /______________/</w:t>
      </w:r>
    </w:p>
    <w:p w:rsidR="00911DFA" w:rsidRPr="00504B00" w:rsidRDefault="00911DFA" w:rsidP="00911DF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                                              "___" _____________ 20__ г.</w:t>
      </w:r>
    </w:p>
    <w:p w:rsidR="00911DFA" w:rsidRPr="00504B00" w:rsidRDefault="00911DFA" w:rsidP="00911DFA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911DFA" w:rsidRPr="00504B00" w:rsidRDefault="00911DFA" w:rsidP="00911DF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ПАСПОРТ КЛАДБИЩА</w:t>
      </w:r>
    </w:p>
    <w:p w:rsidR="00911DFA" w:rsidRPr="00504B00" w:rsidRDefault="00911DFA" w:rsidP="00911DF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11DFA" w:rsidRPr="00504B00" w:rsidRDefault="00911DFA" w:rsidP="00911DF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(наименование кладбища)</w:t>
      </w:r>
    </w:p>
    <w:p w:rsidR="00911DFA" w:rsidRPr="00504B00" w:rsidRDefault="00911DFA" w:rsidP="00911DFA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911DFA" w:rsidRPr="00504B00" w:rsidRDefault="00911DFA" w:rsidP="00911DFA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911DFA" w:rsidRPr="00504B00" w:rsidRDefault="00911DFA" w:rsidP="00046349">
      <w:pPr>
        <w:pStyle w:val="af0"/>
        <w:numPr>
          <w:ilvl w:val="0"/>
          <w:numId w:val="21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Местоположение _________________________________________</w:t>
      </w:r>
    </w:p>
    <w:p w:rsidR="00911DFA" w:rsidRPr="00504B00" w:rsidRDefault="00911DFA" w:rsidP="00046349">
      <w:pPr>
        <w:pStyle w:val="af0"/>
        <w:numPr>
          <w:ilvl w:val="0"/>
          <w:numId w:val="21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Состояние:_______________________________________________</w:t>
      </w:r>
    </w:p>
    <w:p w:rsidR="00911DFA" w:rsidRPr="00504B00" w:rsidRDefault="00911DFA" w:rsidP="00046349">
      <w:pPr>
        <w:pStyle w:val="af0"/>
        <w:numPr>
          <w:ilvl w:val="0"/>
          <w:numId w:val="21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(при наличии) ___________</w:t>
      </w:r>
    </w:p>
    <w:p w:rsidR="00911DFA" w:rsidRPr="00504B00" w:rsidRDefault="00911DFA" w:rsidP="00046349">
      <w:pPr>
        <w:pStyle w:val="af0"/>
        <w:numPr>
          <w:ilvl w:val="0"/>
          <w:numId w:val="21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Площадь участка всего, _________________ кв. м</w:t>
      </w:r>
    </w:p>
    <w:p w:rsidR="00911DFA" w:rsidRPr="00504B00" w:rsidRDefault="00911DFA" w:rsidP="00046349">
      <w:pPr>
        <w:pStyle w:val="af0"/>
        <w:numPr>
          <w:ilvl w:val="0"/>
          <w:numId w:val="21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Площадь, подлежащая </w:t>
      </w:r>
      <w:proofErr w:type="spellStart"/>
      <w:r w:rsidRPr="00504B00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504B00">
        <w:rPr>
          <w:rFonts w:ascii="Times New Roman" w:hAnsi="Times New Roman" w:cs="Times New Roman"/>
          <w:sz w:val="28"/>
          <w:szCs w:val="28"/>
        </w:rPr>
        <w:t xml:space="preserve"> обработке, ___________ кв. м</w:t>
      </w:r>
    </w:p>
    <w:p w:rsidR="00911DFA" w:rsidRPr="00504B00" w:rsidRDefault="00911DFA" w:rsidP="00046349">
      <w:pPr>
        <w:pStyle w:val="af0"/>
        <w:numPr>
          <w:ilvl w:val="0"/>
          <w:numId w:val="21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Протяженность подъездного пути, очищаемого от снежного покрова -___    </w:t>
      </w:r>
      <w:proofErr w:type="gramStart"/>
      <w:r w:rsidRPr="00504B00">
        <w:rPr>
          <w:rFonts w:ascii="Times New Roman" w:hAnsi="Times New Roman" w:cs="Times New Roman"/>
          <w:sz w:val="28"/>
          <w:szCs w:val="28"/>
        </w:rPr>
        <w:t>км</w:t>
      </w:r>
      <w:proofErr w:type="gramEnd"/>
    </w:p>
    <w:p w:rsidR="00911DFA" w:rsidRPr="00504B00" w:rsidRDefault="00911DFA" w:rsidP="00046349">
      <w:pPr>
        <w:pStyle w:val="af0"/>
        <w:numPr>
          <w:ilvl w:val="0"/>
          <w:numId w:val="21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Перечень объектов имущественного комплексного:</w:t>
      </w:r>
    </w:p>
    <w:p w:rsidR="00911DFA" w:rsidRPr="00504B00" w:rsidRDefault="00911DFA" w:rsidP="00911DFA">
      <w:pPr>
        <w:pStyle w:val="af0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а) _______________________________________________________</w:t>
      </w:r>
    </w:p>
    <w:p w:rsidR="00911DFA" w:rsidRPr="00504B00" w:rsidRDefault="00911DFA" w:rsidP="00911DFA">
      <w:pPr>
        <w:pStyle w:val="af0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б) _______________________________________________________</w:t>
      </w:r>
    </w:p>
    <w:p w:rsidR="00911DFA" w:rsidRPr="00504B00" w:rsidRDefault="00911DFA" w:rsidP="00046349">
      <w:pPr>
        <w:pStyle w:val="af0"/>
        <w:numPr>
          <w:ilvl w:val="0"/>
          <w:numId w:val="21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Схема расположения земельного участка на кадастровом плане территории;</w:t>
      </w:r>
    </w:p>
    <w:p w:rsidR="00911DFA" w:rsidRPr="00504B00" w:rsidRDefault="00911DFA" w:rsidP="00046349">
      <w:pPr>
        <w:pStyle w:val="af0"/>
        <w:numPr>
          <w:ilvl w:val="0"/>
          <w:numId w:val="21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План-схема мест захоронений, произведенных на кладбище.</w:t>
      </w:r>
    </w:p>
    <w:p w:rsidR="00911DFA" w:rsidRPr="00504B00" w:rsidRDefault="00911DFA" w:rsidP="00911DFA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911DFA" w:rsidRPr="00504B00" w:rsidRDefault="00911DFA" w:rsidP="00911DFA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911DFA" w:rsidRPr="00504B00" w:rsidRDefault="00911DFA" w:rsidP="00911DFA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>Паспорт составил: ______________________________ /___________________/</w:t>
      </w:r>
    </w:p>
    <w:p w:rsidR="00911DFA" w:rsidRPr="00504B00" w:rsidRDefault="00911DFA" w:rsidP="00046349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04B00">
        <w:rPr>
          <w:rFonts w:ascii="Times New Roman" w:hAnsi="Times New Roman" w:cs="Times New Roman"/>
          <w:sz w:val="28"/>
          <w:szCs w:val="28"/>
        </w:rPr>
        <w:t xml:space="preserve">                                     (должность, подпись, расшифровка подписи)</w:t>
      </w:r>
    </w:p>
    <w:sectPr w:rsidR="00911DFA" w:rsidRPr="00504B00" w:rsidSect="006C08AE">
      <w:pgSz w:w="11906" w:h="16838" w:code="9"/>
      <w:pgMar w:top="1134" w:right="567" w:bottom="1134" w:left="1701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258"/>
    <w:multiLevelType w:val="hybridMultilevel"/>
    <w:tmpl w:val="8D5E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492"/>
    <w:multiLevelType w:val="hybridMultilevel"/>
    <w:tmpl w:val="CD80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31D82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3">
    <w:nsid w:val="0BE639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A01B8D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5">
    <w:nsid w:val="1B32781D"/>
    <w:multiLevelType w:val="multilevel"/>
    <w:tmpl w:val="90AA3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6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E5E3F"/>
    <w:multiLevelType w:val="multilevel"/>
    <w:tmpl w:val="BF940AF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5013A"/>
    <w:multiLevelType w:val="multilevel"/>
    <w:tmpl w:val="96EEB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0086613"/>
    <w:multiLevelType w:val="multilevel"/>
    <w:tmpl w:val="83EEB1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4C40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12">
    <w:nsid w:val="4A6A0B92"/>
    <w:multiLevelType w:val="multilevel"/>
    <w:tmpl w:val="06287C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13">
    <w:nsid w:val="4D6E3068"/>
    <w:multiLevelType w:val="hybridMultilevel"/>
    <w:tmpl w:val="98E64CF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A717D"/>
    <w:multiLevelType w:val="hybridMultilevel"/>
    <w:tmpl w:val="3F04D42A"/>
    <w:lvl w:ilvl="0" w:tplc="DEFC2B8A">
      <w:start w:val="1"/>
      <w:numFmt w:val="russianLower"/>
      <w:lvlText w:val="%1)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F75E10"/>
    <w:multiLevelType w:val="multilevel"/>
    <w:tmpl w:val="92B834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64055262"/>
    <w:multiLevelType w:val="hybridMultilevel"/>
    <w:tmpl w:val="3CB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35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7EE7388"/>
    <w:multiLevelType w:val="hybridMultilevel"/>
    <w:tmpl w:val="7956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514C5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20">
    <w:nsid w:val="6A2F4C33"/>
    <w:multiLevelType w:val="hybridMultilevel"/>
    <w:tmpl w:val="F518284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F25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7C459DA"/>
    <w:multiLevelType w:val="multilevel"/>
    <w:tmpl w:val="7E76E5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7"/>
  </w:num>
  <w:num w:numId="5">
    <w:abstractNumId w:val="20"/>
  </w:num>
  <w:num w:numId="6">
    <w:abstractNumId w:val="21"/>
  </w:num>
  <w:num w:numId="7">
    <w:abstractNumId w:val="19"/>
  </w:num>
  <w:num w:numId="8">
    <w:abstractNumId w:val="14"/>
  </w:num>
  <w:num w:numId="9">
    <w:abstractNumId w:val="6"/>
  </w:num>
  <w:num w:numId="10">
    <w:abstractNumId w:val="10"/>
  </w:num>
  <w:num w:numId="11">
    <w:abstractNumId w:val="13"/>
  </w:num>
  <w:num w:numId="12">
    <w:abstractNumId w:val="3"/>
  </w:num>
  <w:num w:numId="13">
    <w:abstractNumId w:val="1"/>
  </w:num>
  <w:num w:numId="14">
    <w:abstractNumId w:val="2"/>
  </w:num>
  <w:num w:numId="15">
    <w:abstractNumId w:val="22"/>
  </w:num>
  <w:num w:numId="16">
    <w:abstractNumId w:val="8"/>
  </w:num>
  <w:num w:numId="17">
    <w:abstractNumId w:val="12"/>
  </w:num>
  <w:num w:numId="18">
    <w:abstractNumId w:val="17"/>
  </w:num>
  <w:num w:numId="19">
    <w:abstractNumId w:val="5"/>
  </w:num>
  <w:num w:numId="20">
    <w:abstractNumId w:val="11"/>
  </w:num>
  <w:num w:numId="21">
    <w:abstractNumId w:val="0"/>
  </w:num>
  <w:num w:numId="22">
    <w:abstractNumId w:val="15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E59F1"/>
    <w:rsid w:val="00010857"/>
    <w:rsid w:val="000145F2"/>
    <w:rsid w:val="000164BF"/>
    <w:rsid w:val="000168E9"/>
    <w:rsid w:val="00016D0D"/>
    <w:rsid w:val="000250E0"/>
    <w:rsid w:val="0004028E"/>
    <w:rsid w:val="00046349"/>
    <w:rsid w:val="00047675"/>
    <w:rsid w:val="0004789E"/>
    <w:rsid w:val="00054B8B"/>
    <w:rsid w:val="00055C43"/>
    <w:rsid w:val="0006027E"/>
    <w:rsid w:val="000729DF"/>
    <w:rsid w:val="00072A6B"/>
    <w:rsid w:val="00074888"/>
    <w:rsid w:val="000750DE"/>
    <w:rsid w:val="00082160"/>
    <w:rsid w:val="000925AD"/>
    <w:rsid w:val="00093B7B"/>
    <w:rsid w:val="000A1D3D"/>
    <w:rsid w:val="000A7F3B"/>
    <w:rsid w:val="000B030B"/>
    <w:rsid w:val="000B72AA"/>
    <w:rsid w:val="000C3EA1"/>
    <w:rsid w:val="000C567D"/>
    <w:rsid w:val="000C7089"/>
    <w:rsid w:val="000D40A5"/>
    <w:rsid w:val="000D521F"/>
    <w:rsid w:val="000F6E94"/>
    <w:rsid w:val="00115FCC"/>
    <w:rsid w:val="001217B0"/>
    <w:rsid w:val="00130796"/>
    <w:rsid w:val="00140361"/>
    <w:rsid w:val="00147026"/>
    <w:rsid w:val="001477EC"/>
    <w:rsid w:val="001506E0"/>
    <w:rsid w:val="00174101"/>
    <w:rsid w:val="00174E9F"/>
    <w:rsid w:val="001876C3"/>
    <w:rsid w:val="001A0698"/>
    <w:rsid w:val="001A356E"/>
    <w:rsid w:val="001A728C"/>
    <w:rsid w:val="001B20CA"/>
    <w:rsid w:val="001B2704"/>
    <w:rsid w:val="001C3563"/>
    <w:rsid w:val="001C4DB7"/>
    <w:rsid w:val="001C7C07"/>
    <w:rsid w:val="001D4955"/>
    <w:rsid w:val="001E3BD5"/>
    <w:rsid w:val="001E4400"/>
    <w:rsid w:val="00214BCD"/>
    <w:rsid w:val="00225AC0"/>
    <w:rsid w:val="00241D7E"/>
    <w:rsid w:val="00252DE4"/>
    <w:rsid w:val="00261B3A"/>
    <w:rsid w:val="00261C0B"/>
    <w:rsid w:val="00263BDC"/>
    <w:rsid w:val="002711D7"/>
    <w:rsid w:val="0027419B"/>
    <w:rsid w:val="00274A52"/>
    <w:rsid w:val="0027504D"/>
    <w:rsid w:val="002764B9"/>
    <w:rsid w:val="0027769C"/>
    <w:rsid w:val="00291B84"/>
    <w:rsid w:val="002A2CD2"/>
    <w:rsid w:val="002B3EB4"/>
    <w:rsid w:val="002B5FFE"/>
    <w:rsid w:val="002B6B02"/>
    <w:rsid w:val="002C650B"/>
    <w:rsid w:val="002D1B25"/>
    <w:rsid w:val="002D67A6"/>
    <w:rsid w:val="003022C2"/>
    <w:rsid w:val="00310616"/>
    <w:rsid w:val="003348B6"/>
    <w:rsid w:val="003556D5"/>
    <w:rsid w:val="003616F4"/>
    <w:rsid w:val="00361F66"/>
    <w:rsid w:val="003643F3"/>
    <w:rsid w:val="00393076"/>
    <w:rsid w:val="00393DF6"/>
    <w:rsid w:val="003A02CC"/>
    <w:rsid w:val="003A16D5"/>
    <w:rsid w:val="003A346F"/>
    <w:rsid w:val="003A54B5"/>
    <w:rsid w:val="003A669A"/>
    <w:rsid w:val="003C2B76"/>
    <w:rsid w:val="003C51A6"/>
    <w:rsid w:val="003D70E9"/>
    <w:rsid w:val="003E2563"/>
    <w:rsid w:val="003E4BCB"/>
    <w:rsid w:val="003F1C0B"/>
    <w:rsid w:val="004063A1"/>
    <w:rsid w:val="00406D81"/>
    <w:rsid w:val="00413F0D"/>
    <w:rsid w:val="004144B9"/>
    <w:rsid w:val="0043079D"/>
    <w:rsid w:val="0043295E"/>
    <w:rsid w:val="00445004"/>
    <w:rsid w:val="00455ED6"/>
    <w:rsid w:val="00460DF0"/>
    <w:rsid w:val="00470DD9"/>
    <w:rsid w:val="004802C6"/>
    <w:rsid w:val="004850A8"/>
    <w:rsid w:val="00486B80"/>
    <w:rsid w:val="004961F2"/>
    <w:rsid w:val="004B0F06"/>
    <w:rsid w:val="004C07D1"/>
    <w:rsid w:val="004C24D9"/>
    <w:rsid w:val="004C68D6"/>
    <w:rsid w:val="004C7EE3"/>
    <w:rsid w:val="004D281D"/>
    <w:rsid w:val="004E4DE0"/>
    <w:rsid w:val="004F0321"/>
    <w:rsid w:val="004F3178"/>
    <w:rsid w:val="00500E16"/>
    <w:rsid w:val="00502B11"/>
    <w:rsid w:val="00503E32"/>
    <w:rsid w:val="00504B00"/>
    <w:rsid w:val="005050B4"/>
    <w:rsid w:val="00505CB3"/>
    <w:rsid w:val="00507BF1"/>
    <w:rsid w:val="00510F08"/>
    <w:rsid w:val="00516952"/>
    <w:rsid w:val="00516F24"/>
    <w:rsid w:val="00523C8B"/>
    <w:rsid w:val="00526442"/>
    <w:rsid w:val="005429EE"/>
    <w:rsid w:val="00545675"/>
    <w:rsid w:val="005457FD"/>
    <w:rsid w:val="005515BD"/>
    <w:rsid w:val="00571706"/>
    <w:rsid w:val="00576E9B"/>
    <w:rsid w:val="00581253"/>
    <w:rsid w:val="005963D9"/>
    <w:rsid w:val="005A1EC4"/>
    <w:rsid w:val="005A3C59"/>
    <w:rsid w:val="005A5336"/>
    <w:rsid w:val="005C5898"/>
    <w:rsid w:val="005C7440"/>
    <w:rsid w:val="005E423A"/>
    <w:rsid w:val="005E570E"/>
    <w:rsid w:val="00602765"/>
    <w:rsid w:val="00606960"/>
    <w:rsid w:val="006107A9"/>
    <w:rsid w:val="006121DE"/>
    <w:rsid w:val="00614F80"/>
    <w:rsid w:val="00624F9B"/>
    <w:rsid w:val="00634E29"/>
    <w:rsid w:val="00643FFD"/>
    <w:rsid w:val="0065384A"/>
    <w:rsid w:val="00662E90"/>
    <w:rsid w:val="00666614"/>
    <w:rsid w:val="00683C51"/>
    <w:rsid w:val="006A54D7"/>
    <w:rsid w:val="006A583D"/>
    <w:rsid w:val="006B2E04"/>
    <w:rsid w:val="006C08AE"/>
    <w:rsid w:val="006C3FB8"/>
    <w:rsid w:val="006F5485"/>
    <w:rsid w:val="00706415"/>
    <w:rsid w:val="007106B4"/>
    <w:rsid w:val="00710E52"/>
    <w:rsid w:val="00734B19"/>
    <w:rsid w:val="00737409"/>
    <w:rsid w:val="00756C34"/>
    <w:rsid w:val="007657D7"/>
    <w:rsid w:val="0078112C"/>
    <w:rsid w:val="007820B4"/>
    <w:rsid w:val="00785C30"/>
    <w:rsid w:val="00785C98"/>
    <w:rsid w:val="007873DD"/>
    <w:rsid w:val="007C4492"/>
    <w:rsid w:val="007D5F4B"/>
    <w:rsid w:val="007D79F3"/>
    <w:rsid w:val="007E04B7"/>
    <w:rsid w:val="007F60CE"/>
    <w:rsid w:val="007F690C"/>
    <w:rsid w:val="00802DF9"/>
    <w:rsid w:val="008201A6"/>
    <w:rsid w:val="0083156E"/>
    <w:rsid w:val="008345A3"/>
    <w:rsid w:val="00834CDC"/>
    <w:rsid w:val="0083554E"/>
    <w:rsid w:val="00835616"/>
    <w:rsid w:val="008356E6"/>
    <w:rsid w:val="00844B6A"/>
    <w:rsid w:val="00852A84"/>
    <w:rsid w:val="008766ED"/>
    <w:rsid w:val="00895291"/>
    <w:rsid w:val="008A05D6"/>
    <w:rsid w:val="008A3CB3"/>
    <w:rsid w:val="008A5701"/>
    <w:rsid w:val="008A6E81"/>
    <w:rsid w:val="008B05E7"/>
    <w:rsid w:val="008B08F1"/>
    <w:rsid w:val="008C13BD"/>
    <w:rsid w:val="008D2192"/>
    <w:rsid w:val="008D23F3"/>
    <w:rsid w:val="00901C0D"/>
    <w:rsid w:val="00911DFA"/>
    <w:rsid w:val="00912959"/>
    <w:rsid w:val="00923102"/>
    <w:rsid w:val="00942614"/>
    <w:rsid w:val="00970E67"/>
    <w:rsid w:val="00983513"/>
    <w:rsid w:val="009B1DB7"/>
    <w:rsid w:val="009C24AA"/>
    <w:rsid w:val="009D1260"/>
    <w:rsid w:val="009E09A6"/>
    <w:rsid w:val="009E67D7"/>
    <w:rsid w:val="009F50DD"/>
    <w:rsid w:val="00A07838"/>
    <w:rsid w:val="00A116EA"/>
    <w:rsid w:val="00A11F4F"/>
    <w:rsid w:val="00A179AC"/>
    <w:rsid w:val="00A30DA1"/>
    <w:rsid w:val="00A37CCB"/>
    <w:rsid w:val="00A44992"/>
    <w:rsid w:val="00A772B1"/>
    <w:rsid w:val="00A80828"/>
    <w:rsid w:val="00A8657A"/>
    <w:rsid w:val="00A97F66"/>
    <w:rsid w:val="00AA613E"/>
    <w:rsid w:val="00AC3C73"/>
    <w:rsid w:val="00AD3FDC"/>
    <w:rsid w:val="00AF1E2A"/>
    <w:rsid w:val="00B00A8A"/>
    <w:rsid w:val="00B01D72"/>
    <w:rsid w:val="00B24D77"/>
    <w:rsid w:val="00B34C1C"/>
    <w:rsid w:val="00B57815"/>
    <w:rsid w:val="00B6546F"/>
    <w:rsid w:val="00B724E0"/>
    <w:rsid w:val="00B75C0A"/>
    <w:rsid w:val="00B828BE"/>
    <w:rsid w:val="00B8577F"/>
    <w:rsid w:val="00BA2DB2"/>
    <w:rsid w:val="00BB6171"/>
    <w:rsid w:val="00BC61AF"/>
    <w:rsid w:val="00BC7E40"/>
    <w:rsid w:val="00BD0019"/>
    <w:rsid w:val="00BD6B12"/>
    <w:rsid w:val="00BD786E"/>
    <w:rsid w:val="00BE4F40"/>
    <w:rsid w:val="00BE6F6B"/>
    <w:rsid w:val="00BF682D"/>
    <w:rsid w:val="00C05FE5"/>
    <w:rsid w:val="00C071EB"/>
    <w:rsid w:val="00C17FF5"/>
    <w:rsid w:val="00C23612"/>
    <w:rsid w:val="00C26611"/>
    <w:rsid w:val="00C27E1C"/>
    <w:rsid w:val="00C42714"/>
    <w:rsid w:val="00C5109D"/>
    <w:rsid w:val="00C5367E"/>
    <w:rsid w:val="00C57858"/>
    <w:rsid w:val="00C7176F"/>
    <w:rsid w:val="00C7253F"/>
    <w:rsid w:val="00C72A92"/>
    <w:rsid w:val="00C742D4"/>
    <w:rsid w:val="00C750CB"/>
    <w:rsid w:val="00C92712"/>
    <w:rsid w:val="00C93C7E"/>
    <w:rsid w:val="00CC2F16"/>
    <w:rsid w:val="00CC49C3"/>
    <w:rsid w:val="00CE01A0"/>
    <w:rsid w:val="00CE07CA"/>
    <w:rsid w:val="00CE085B"/>
    <w:rsid w:val="00CE0A21"/>
    <w:rsid w:val="00D10BFB"/>
    <w:rsid w:val="00D12662"/>
    <w:rsid w:val="00D13391"/>
    <w:rsid w:val="00D26064"/>
    <w:rsid w:val="00D2699B"/>
    <w:rsid w:val="00D3491E"/>
    <w:rsid w:val="00D472E7"/>
    <w:rsid w:val="00D5263F"/>
    <w:rsid w:val="00D60FCF"/>
    <w:rsid w:val="00D6675C"/>
    <w:rsid w:val="00D70956"/>
    <w:rsid w:val="00D7308C"/>
    <w:rsid w:val="00D73B68"/>
    <w:rsid w:val="00D86923"/>
    <w:rsid w:val="00DA0F28"/>
    <w:rsid w:val="00DA4A42"/>
    <w:rsid w:val="00DA79A3"/>
    <w:rsid w:val="00DC7D64"/>
    <w:rsid w:val="00DD01F8"/>
    <w:rsid w:val="00DD0A9B"/>
    <w:rsid w:val="00DD66E6"/>
    <w:rsid w:val="00DD67C6"/>
    <w:rsid w:val="00DD7B92"/>
    <w:rsid w:val="00DE689F"/>
    <w:rsid w:val="00DF1155"/>
    <w:rsid w:val="00DF7F0F"/>
    <w:rsid w:val="00E050E0"/>
    <w:rsid w:val="00E06E7C"/>
    <w:rsid w:val="00E12955"/>
    <w:rsid w:val="00E150A0"/>
    <w:rsid w:val="00E20B2E"/>
    <w:rsid w:val="00E21BAE"/>
    <w:rsid w:val="00E24806"/>
    <w:rsid w:val="00E31602"/>
    <w:rsid w:val="00E359F2"/>
    <w:rsid w:val="00E4123F"/>
    <w:rsid w:val="00E442B0"/>
    <w:rsid w:val="00E51EF7"/>
    <w:rsid w:val="00E53556"/>
    <w:rsid w:val="00E81982"/>
    <w:rsid w:val="00E84580"/>
    <w:rsid w:val="00E9494B"/>
    <w:rsid w:val="00E9719D"/>
    <w:rsid w:val="00EB1C45"/>
    <w:rsid w:val="00EC2BFD"/>
    <w:rsid w:val="00EE39DB"/>
    <w:rsid w:val="00EE59F1"/>
    <w:rsid w:val="00EF042B"/>
    <w:rsid w:val="00EF1DB8"/>
    <w:rsid w:val="00EF33E3"/>
    <w:rsid w:val="00F013DF"/>
    <w:rsid w:val="00F1584E"/>
    <w:rsid w:val="00F15BA2"/>
    <w:rsid w:val="00F2338B"/>
    <w:rsid w:val="00F31307"/>
    <w:rsid w:val="00F370CF"/>
    <w:rsid w:val="00F54248"/>
    <w:rsid w:val="00F55F70"/>
    <w:rsid w:val="00F6406C"/>
    <w:rsid w:val="00F769E8"/>
    <w:rsid w:val="00F81840"/>
    <w:rsid w:val="00F91459"/>
    <w:rsid w:val="00FA5711"/>
    <w:rsid w:val="00FA6082"/>
    <w:rsid w:val="00FB070F"/>
    <w:rsid w:val="00FC0834"/>
    <w:rsid w:val="00FC14CE"/>
    <w:rsid w:val="00FC238B"/>
    <w:rsid w:val="00FD40F8"/>
    <w:rsid w:val="00FD708B"/>
    <w:rsid w:val="00FD7F6C"/>
    <w:rsid w:val="00FE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1DE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paragraph" w:styleId="3">
    <w:name w:val="heading 3"/>
    <w:basedOn w:val="a"/>
    <w:next w:val="a"/>
    <w:link w:val="30"/>
    <w:unhideWhenUsed/>
    <w:qFormat/>
    <w:rsid w:val="006121DE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caps/>
      <w:spacing w:val="40"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121DE"/>
    <w:pPr>
      <w:keepNext/>
      <w:jc w:val="center"/>
      <w:outlineLvl w:val="4"/>
    </w:pPr>
    <w:rPr>
      <w:rFonts w:ascii="Times New Roman" w:hAnsi="Times New Roman" w:cs="Times New Roman"/>
      <w:b/>
      <w:spacing w:val="2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121DE"/>
    <w:pPr>
      <w:keepNext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6121DE"/>
    <w:pPr>
      <w:keepNext/>
      <w:outlineLvl w:val="7"/>
    </w:pPr>
    <w:rPr>
      <w:rFonts w:ascii="Times New Roman" w:hAnsi="Times New Roman" w:cs="Times New Roman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6121DE"/>
    <w:pPr>
      <w:keepNext/>
      <w:tabs>
        <w:tab w:val="left" w:pos="1214"/>
      </w:tabs>
      <w:jc w:val="center"/>
      <w:outlineLvl w:val="8"/>
    </w:pPr>
    <w:rPr>
      <w:rFonts w:ascii="Times New Roman" w:hAnsi="Times New Roman" w:cs="Times New Roman"/>
      <w:bCs/>
      <w:color w:val="00000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1DE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21DE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121DE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121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21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121DE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21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1D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C266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6611"/>
  </w:style>
  <w:style w:type="character" w:customStyle="1" w:styleId="ab">
    <w:name w:val="Текст примечания Знак"/>
    <w:basedOn w:val="a0"/>
    <w:link w:val="aa"/>
    <w:uiPriority w:val="99"/>
    <w:semiHidden/>
    <w:rsid w:val="00C2661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66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6611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430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3022C2"/>
    <w:rPr>
      <w:color w:val="0000FF" w:themeColor="hyperlink"/>
      <w:u w:val="single"/>
    </w:rPr>
  </w:style>
  <w:style w:type="paragraph" w:customStyle="1" w:styleId="ConsPlusTitle">
    <w:name w:val="ConsPlusTitle"/>
    <w:rsid w:val="00DD6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DD67C6"/>
    <w:pPr>
      <w:ind w:left="720"/>
      <w:contextualSpacing/>
    </w:pPr>
  </w:style>
  <w:style w:type="paragraph" w:customStyle="1" w:styleId="ConsPlusNormal">
    <w:name w:val="ConsPlusNormal"/>
    <w:rsid w:val="00EF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C071EB"/>
  </w:style>
  <w:style w:type="paragraph" w:customStyle="1" w:styleId="Textbody">
    <w:name w:val="Text body"/>
    <w:basedOn w:val="a"/>
    <w:rsid w:val="006C08AE"/>
    <w:pPr>
      <w:widowControl/>
      <w:suppressAutoHyphens/>
      <w:autoSpaceDE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1DE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paragraph" w:styleId="3">
    <w:name w:val="heading 3"/>
    <w:basedOn w:val="a"/>
    <w:next w:val="a"/>
    <w:link w:val="30"/>
    <w:unhideWhenUsed/>
    <w:qFormat/>
    <w:rsid w:val="006121DE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caps/>
      <w:spacing w:val="40"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121DE"/>
    <w:pPr>
      <w:keepNext/>
      <w:jc w:val="center"/>
      <w:outlineLvl w:val="4"/>
    </w:pPr>
    <w:rPr>
      <w:rFonts w:ascii="Times New Roman" w:hAnsi="Times New Roman" w:cs="Times New Roman"/>
      <w:b/>
      <w:spacing w:val="2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121DE"/>
    <w:pPr>
      <w:keepNext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6121DE"/>
    <w:pPr>
      <w:keepNext/>
      <w:outlineLvl w:val="7"/>
    </w:pPr>
    <w:rPr>
      <w:rFonts w:ascii="Times New Roman" w:hAnsi="Times New Roman" w:cs="Times New Roman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6121DE"/>
    <w:pPr>
      <w:keepNext/>
      <w:tabs>
        <w:tab w:val="left" w:pos="1214"/>
      </w:tabs>
      <w:jc w:val="center"/>
      <w:outlineLvl w:val="8"/>
    </w:pPr>
    <w:rPr>
      <w:rFonts w:ascii="Times New Roman" w:hAnsi="Times New Roman" w:cs="Times New Roman"/>
      <w:bCs/>
      <w:color w:val="00000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1DE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21DE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121DE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121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21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121DE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21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1D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C266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6611"/>
  </w:style>
  <w:style w:type="character" w:customStyle="1" w:styleId="ab">
    <w:name w:val="Текст примечания Знак"/>
    <w:basedOn w:val="a0"/>
    <w:link w:val="aa"/>
    <w:uiPriority w:val="99"/>
    <w:semiHidden/>
    <w:rsid w:val="00C2661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66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6611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430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3022C2"/>
    <w:rPr>
      <w:color w:val="0000FF" w:themeColor="hyperlink"/>
      <w:u w:val="single"/>
    </w:rPr>
  </w:style>
  <w:style w:type="paragraph" w:customStyle="1" w:styleId="ConsPlusTitle">
    <w:name w:val="ConsPlusTitle"/>
    <w:rsid w:val="00DD6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DD67C6"/>
    <w:pPr>
      <w:ind w:left="720"/>
      <w:contextualSpacing/>
    </w:pPr>
  </w:style>
  <w:style w:type="paragraph" w:customStyle="1" w:styleId="ConsPlusNormal">
    <w:name w:val="ConsPlusNormal"/>
    <w:rsid w:val="00EF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C071EB"/>
  </w:style>
  <w:style w:type="paragraph" w:customStyle="1" w:styleId="Textbody">
    <w:name w:val="Text body"/>
    <w:basedOn w:val="a"/>
    <w:rsid w:val="006C08AE"/>
    <w:pPr>
      <w:widowControl/>
      <w:suppressAutoHyphens/>
      <w:autoSpaceDE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666A4-8040-4F50-9E1B-AE0E87DB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</vt:lpstr>
      <vt:lpstr>    </vt:lpstr>
      <vt:lpstr>    </vt:lpstr>
      <vt:lpstr>    </vt:lpstr>
      <vt:lpstr>    </vt:lpstr>
      <vt:lpstr>    Приложение 1</vt:lpstr>
      <vt:lpstr>    к Порядку  проведения инвентаризации </vt:lpstr>
      <vt:lpstr>    действующих и неблагоустроенных (брошенных) </vt:lpstr>
      <vt:lpstr>    мест погребения (кладбищ)), </vt:lpstr>
      <vt:lpstr>    находящихся на территории Амыльского сельсовета</vt:lpstr>
      <vt:lpstr>    </vt:lpstr>
      <vt:lpstr>    </vt:lpstr>
      <vt:lpstr>    </vt:lpstr>
      <vt:lpstr>    </vt:lpstr>
      <vt:lpstr>    </vt:lpstr>
      <vt:lpstr>    Приложение 1</vt:lpstr>
      <vt:lpstr>    к Порядку  проведения инвентаризации </vt:lpstr>
      <vt:lpstr>    действующих и неблагоустроенных (брошенных) </vt:lpstr>
      <vt:lpstr>    мест погребения (кладбищ)), </vt:lpstr>
      <vt:lpstr>    находящихся на территории Старокопского сельсовета</vt:lpstr>
    </vt:vector>
  </TitlesOfParts>
  <Company>SPecialiST RePack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user</cp:lastModifiedBy>
  <cp:revision>10</cp:revision>
  <cp:lastPrinted>2021-08-04T05:04:00Z</cp:lastPrinted>
  <dcterms:created xsi:type="dcterms:W3CDTF">2021-04-30T07:53:00Z</dcterms:created>
  <dcterms:modified xsi:type="dcterms:W3CDTF">2021-08-04T06:45:00Z</dcterms:modified>
</cp:coreProperties>
</file>