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CD" w:rsidRDefault="00DC1647">
      <w:pPr>
        <w:pStyle w:val="a7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37ACD" w:rsidRDefault="00DC164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b/>
          <w:szCs w:val="28"/>
        </w:rPr>
        <w:t>КРАСНОЯРСКИЙ КРАЙ</w:t>
      </w:r>
      <w:r>
        <w:rPr>
          <w:b/>
          <w:szCs w:val="28"/>
        </w:rPr>
        <w:br/>
        <w:t>КАРАТУЗСКИЙ РАЙОН</w:t>
      </w:r>
      <w:r>
        <w:rPr>
          <w:b/>
          <w:szCs w:val="28"/>
        </w:rPr>
        <w:br/>
        <w:t xml:space="preserve">СТАРОКОПСКИЙ 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Cs w:val="28"/>
        </w:rPr>
        <w:t>СЕЛЬСКИЙ СОВЕТ ДЕПУТАТОВ</w:t>
      </w:r>
    </w:p>
    <w:p w:rsidR="00337ACD" w:rsidRDefault="00337ACD">
      <w:pPr>
        <w:pStyle w:val="a7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37ACD" w:rsidRDefault="00DC1647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37ACD" w:rsidRDefault="00337ACD">
      <w:pPr>
        <w:ind w:firstLine="709"/>
        <w:jc w:val="right"/>
        <w:rPr>
          <w:b/>
          <w:szCs w:val="28"/>
        </w:rPr>
      </w:pPr>
    </w:p>
    <w:p w:rsidR="00337ACD" w:rsidRDefault="00DC164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«17» января 2025 г.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eastAsiaTheme="minorHAnsi"/>
          <w:b/>
          <w:bCs/>
          <w:szCs w:val="28"/>
          <w:lang w:eastAsia="en-US"/>
        </w:rPr>
        <w:t xml:space="preserve">село Старая Копь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№ 02-Р </w:t>
      </w:r>
    </w:p>
    <w:p w:rsidR="00337ACD" w:rsidRDefault="00337ACD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337ACD" w:rsidRDefault="00DC1647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proofErr w:type="spellStart"/>
      <w:r>
        <w:rPr>
          <w:rStyle w:val="FontStyle49"/>
          <w:b/>
          <w:sz w:val="28"/>
          <w:szCs w:val="28"/>
        </w:rPr>
        <w:t>Старокопского</w:t>
      </w:r>
      <w:proofErr w:type="spellEnd"/>
      <w:r>
        <w:rPr>
          <w:rStyle w:val="FontStyle49"/>
          <w:b/>
          <w:sz w:val="28"/>
          <w:szCs w:val="28"/>
        </w:rPr>
        <w:t xml:space="preserve"> сельсовета Каратузско</w:t>
      </w:r>
      <w:r>
        <w:rPr>
          <w:b/>
          <w:bCs/>
          <w:sz w:val="28"/>
          <w:szCs w:val="28"/>
        </w:rPr>
        <w:t>го района Красноярского края</w:t>
      </w:r>
    </w:p>
    <w:p w:rsidR="00337ACD" w:rsidRDefault="00337ACD">
      <w:pPr>
        <w:ind w:firstLine="709"/>
        <w:jc w:val="both"/>
        <w:rPr>
          <w:bCs/>
          <w:szCs w:val="28"/>
        </w:rPr>
      </w:pPr>
    </w:p>
    <w:p w:rsidR="00337ACD" w:rsidRDefault="00DC1647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Cs/>
          <w:szCs w:val="28"/>
        </w:rPr>
        <w:t>Старокопского</w:t>
      </w:r>
      <w:proofErr w:type="spellEnd"/>
      <w:r>
        <w:rPr>
          <w:bCs/>
          <w:szCs w:val="28"/>
        </w:rPr>
        <w:t xml:space="preserve"> сельсовета </w:t>
      </w:r>
      <w:r>
        <w:rPr>
          <w:rStyle w:val="FontStyle49"/>
          <w:sz w:val="28"/>
          <w:szCs w:val="28"/>
        </w:rPr>
        <w:t>Каратузского района Красноярского края</w:t>
      </w:r>
      <w:r>
        <w:rPr>
          <w:bCs/>
          <w:szCs w:val="28"/>
        </w:rPr>
        <w:t xml:space="preserve">, решением </w:t>
      </w:r>
      <w:proofErr w:type="spellStart"/>
      <w:r>
        <w:rPr>
          <w:bCs/>
          <w:szCs w:val="28"/>
        </w:rPr>
        <w:t>Старокопского</w:t>
      </w:r>
      <w:proofErr w:type="spellEnd"/>
      <w:r>
        <w:rPr>
          <w:bCs/>
          <w:szCs w:val="28"/>
        </w:rPr>
        <w:t xml:space="preserve"> сельского Совета депутатов </w:t>
      </w:r>
      <w:r>
        <w:t>от 10</w:t>
      </w:r>
      <w:r>
        <w:rPr>
          <w:bCs/>
          <w:color w:val="000000" w:themeColor="text1"/>
          <w:szCs w:val="28"/>
        </w:rPr>
        <w:t>.01.2025 № 01-Р «Об утверждении положения об организации и проведении публичных слушаний в муниципальном образовании «</w:t>
      </w:r>
      <w:proofErr w:type="spellStart"/>
      <w:r>
        <w:rPr>
          <w:bCs/>
          <w:color w:val="000000" w:themeColor="text1"/>
          <w:szCs w:val="28"/>
        </w:rPr>
        <w:t>Старокопский</w:t>
      </w:r>
      <w:proofErr w:type="spellEnd"/>
      <w:r>
        <w:rPr>
          <w:bCs/>
          <w:color w:val="000000" w:themeColor="text1"/>
          <w:szCs w:val="28"/>
        </w:rPr>
        <w:t xml:space="preserve"> сельсовет Каратузского района Красноярского края»</w:t>
      </w:r>
      <w:r>
        <w:rPr>
          <w:bCs/>
          <w:szCs w:val="28"/>
        </w:rPr>
        <w:t>, рассмотрев инициативу Каратузского районного Совета депутатов</w:t>
      </w:r>
      <w:proofErr w:type="gramEnd"/>
      <w:r>
        <w:rPr>
          <w:bCs/>
          <w:szCs w:val="28"/>
        </w:rPr>
        <w:t xml:space="preserve"> об объединении всех поселений, входящих в состав </w:t>
      </w:r>
      <w:r>
        <w:rPr>
          <w:bCs/>
        </w:rPr>
        <w:t>Каратузского района Красноярского края</w:t>
      </w:r>
      <w:r>
        <w:rPr>
          <w:bCs/>
          <w:szCs w:val="28"/>
        </w:rPr>
        <w:t xml:space="preserve">, </w:t>
      </w:r>
      <w:r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>
        <w:rPr>
          <w:rStyle w:val="FontStyle52"/>
          <w:sz w:val="28"/>
          <w:szCs w:val="28"/>
        </w:rPr>
        <w:t>,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Старокопский</w:t>
      </w:r>
      <w:proofErr w:type="spellEnd"/>
      <w:r>
        <w:rPr>
          <w:bCs/>
          <w:szCs w:val="28"/>
        </w:rPr>
        <w:t xml:space="preserve">  сельский Совет депутатов </w:t>
      </w:r>
      <w:r>
        <w:rPr>
          <w:b/>
          <w:szCs w:val="28"/>
        </w:rPr>
        <w:t>РЕШИЛ:</w:t>
      </w:r>
    </w:p>
    <w:p w:rsidR="00337ACD" w:rsidRDefault="00DC1647">
      <w:pPr>
        <w:numPr>
          <w:ilvl w:val="0"/>
          <w:numId w:val="1"/>
        </w:numPr>
        <w:ind w:firstLine="709"/>
        <w:jc w:val="both"/>
        <w:rPr>
          <w:bCs/>
          <w:szCs w:val="28"/>
        </w:rPr>
      </w:pPr>
      <w:r>
        <w:rPr>
          <w:bCs/>
          <w:szCs w:val="28"/>
        </w:rPr>
        <w:t>Назначить публичные слушания по вопросу «</w:t>
      </w:r>
      <w:r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>
        <w:rPr>
          <w:bCs/>
          <w:szCs w:val="28"/>
        </w:rPr>
        <w:t xml:space="preserve">» на </w:t>
      </w:r>
      <w:r w:rsidR="00742ED0">
        <w:rPr>
          <w:bCs/>
          <w:szCs w:val="28"/>
        </w:rPr>
        <w:t xml:space="preserve"> </w:t>
      </w:r>
      <w:r w:rsidR="008405FA" w:rsidRPr="008405FA">
        <w:rPr>
          <w:bCs/>
          <w:color w:val="000000" w:themeColor="text1"/>
          <w:szCs w:val="28"/>
        </w:rPr>
        <w:t>03</w:t>
      </w:r>
      <w:r w:rsidRPr="008405FA">
        <w:rPr>
          <w:bCs/>
          <w:color w:val="000000" w:themeColor="text1"/>
          <w:szCs w:val="28"/>
        </w:rPr>
        <w:t xml:space="preserve"> февраля 2025 года </w:t>
      </w:r>
      <w:r w:rsidR="008405FA" w:rsidRPr="008405FA">
        <w:rPr>
          <w:bCs/>
          <w:szCs w:val="28"/>
        </w:rPr>
        <w:t>на 11</w:t>
      </w:r>
      <w:r w:rsidRPr="008405FA">
        <w:rPr>
          <w:bCs/>
          <w:szCs w:val="28"/>
        </w:rPr>
        <w:t xml:space="preserve"> часов</w:t>
      </w:r>
      <w:r>
        <w:rPr>
          <w:bCs/>
          <w:szCs w:val="28"/>
        </w:rPr>
        <w:t xml:space="preserve"> 00 минут по адресу: Красноярский край, Каратузский район, </w:t>
      </w: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 xml:space="preserve">. Старая Копь, ул. Советская, 51 </w:t>
      </w:r>
    </w:p>
    <w:p w:rsidR="00337ACD" w:rsidRDefault="00DC1647">
      <w:pPr>
        <w:ind w:firstLineChars="150" w:firstLine="420"/>
        <w:jc w:val="both"/>
        <w:rPr>
          <w:bCs/>
          <w:szCs w:val="28"/>
        </w:rPr>
      </w:pPr>
      <w:r>
        <w:rPr>
          <w:bCs/>
          <w:szCs w:val="28"/>
        </w:rPr>
        <w:t>2. Утвердить текст извещения о назначении публичных слушаний согласно приложению 1.</w:t>
      </w:r>
    </w:p>
    <w:p w:rsidR="00337ACD" w:rsidRDefault="00DC164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3. Утвердить состав комиссии по организации и проведению публичных слушаний по вопросу «</w:t>
      </w:r>
      <w:r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>
        <w:rPr>
          <w:rStyle w:val="FontStyle52"/>
          <w:b/>
          <w:sz w:val="28"/>
          <w:szCs w:val="28"/>
        </w:rPr>
        <w:t xml:space="preserve">Каратузский муниципальный округ Красноярского края, с административным центром – село Каратузское» </w:t>
      </w:r>
      <w:r>
        <w:rPr>
          <w:rStyle w:val="FontStyle52"/>
          <w:sz w:val="28"/>
          <w:szCs w:val="28"/>
        </w:rPr>
        <w:t>согласно приложению 2.</w:t>
      </w:r>
    </w:p>
    <w:p w:rsidR="00337ACD" w:rsidRDefault="00DC1647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proofErr w:type="spellStart"/>
      <w:r>
        <w:rPr>
          <w:color w:val="000000" w:themeColor="text1"/>
          <w:szCs w:val="28"/>
        </w:rPr>
        <w:t>Старокопский</w:t>
      </w:r>
      <w:proofErr w:type="spellEnd"/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color w:val="000000" w:themeColor="text1"/>
          <w:szCs w:val="28"/>
        </w:rPr>
        <w:t>Старокопского</w:t>
      </w:r>
      <w:proofErr w:type="spellEnd"/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337ACD" w:rsidRDefault="00337ACD">
      <w:pPr>
        <w:jc w:val="both"/>
        <w:rPr>
          <w:rFonts w:eastAsia="Calibri"/>
          <w:color w:val="000000" w:themeColor="text1"/>
          <w:szCs w:val="28"/>
        </w:rPr>
      </w:pPr>
    </w:p>
    <w:p w:rsidR="00337ACD" w:rsidRDefault="00337ACD">
      <w:pPr>
        <w:jc w:val="both"/>
        <w:rPr>
          <w:rFonts w:eastAsia="Calibri"/>
          <w:color w:val="000000" w:themeColor="text1"/>
          <w:szCs w:val="28"/>
        </w:rPr>
      </w:pPr>
    </w:p>
    <w:p w:rsidR="00337ACD" w:rsidRDefault="00DC1647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proofErr w:type="spellStart"/>
      <w:r>
        <w:rPr>
          <w:rFonts w:eastAsia="Calibri"/>
          <w:color w:val="000000" w:themeColor="text1"/>
          <w:szCs w:val="28"/>
        </w:rPr>
        <w:t>Старокопского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 </w:t>
      </w:r>
    </w:p>
    <w:p w:rsidR="00337ACD" w:rsidRDefault="00DC1647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rFonts w:eastAsia="Calibri"/>
          <w:color w:val="000000" w:themeColor="text1"/>
          <w:szCs w:val="28"/>
        </w:rPr>
        <w:t>Винокурова</w:t>
      </w:r>
      <w:proofErr w:type="spellEnd"/>
      <w:r>
        <w:rPr>
          <w:rFonts w:eastAsia="Calibri"/>
          <w:color w:val="000000" w:themeColor="text1"/>
          <w:szCs w:val="28"/>
        </w:rPr>
        <w:t xml:space="preserve"> Л.Н.</w:t>
      </w:r>
    </w:p>
    <w:p w:rsidR="00337ACD" w:rsidRDefault="00337ACD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337ACD" w:rsidRDefault="00DC1647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Приложение 1</w:t>
      </w:r>
    </w:p>
    <w:p w:rsidR="00337ACD" w:rsidRDefault="00DC1647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>
        <w:rPr>
          <w:rFonts w:eastAsia="Calibri"/>
          <w:color w:val="000000" w:themeColor="text1"/>
          <w:szCs w:val="28"/>
        </w:rPr>
        <w:t>Старокопского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</w:t>
      </w:r>
    </w:p>
    <w:p w:rsidR="00337ACD" w:rsidRDefault="00DC1647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337ACD" w:rsidRDefault="00DC1647">
      <w:pPr>
        <w:wordWrap w:val="0"/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17.01.2025 № 02-Р </w:t>
      </w:r>
    </w:p>
    <w:p w:rsidR="00337ACD" w:rsidRDefault="00337ACD">
      <w:pPr>
        <w:ind w:firstLine="709"/>
        <w:jc w:val="both"/>
        <w:rPr>
          <w:rStyle w:val="FontStyle52"/>
          <w:sz w:val="28"/>
          <w:szCs w:val="28"/>
        </w:rPr>
      </w:pPr>
    </w:p>
    <w:p w:rsidR="00337ACD" w:rsidRDefault="00DC164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ИЗВЕЩЕНИЕ О ПРОВЕДЕНИИ ПУБЛИЧНЫХ СЛУШАНИЙ</w:t>
      </w:r>
    </w:p>
    <w:p w:rsidR="00337ACD" w:rsidRDefault="00337AC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37ACD" w:rsidRDefault="008405FA">
      <w:pPr>
        <w:ind w:firstLine="708"/>
        <w:jc w:val="both"/>
        <w:rPr>
          <w:rStyle w:val="FontStyle52"/>
          <w:sz w:val="28"/>
          <w:szCs w:val="28"/>
        </w:rPr>
      </w:pPr>
      <w:r w:rsidRPr="008405FA">
        <w:rPr>
          <w:bCs/>
          <w:color w:val="000000" w:themeColor="text1"/>
          <w:szCs w:val="28"/>
        </w:rPr>
        <w:t xml:space="preserve">03 </w:t>
      </w:r>
      <w:r w:rsidR="00DC1647" w:rsidRPr="008405FA">
        <w:rPr>
          <w:color w:val="000000" w:themeColor="text1"/>
          <w:szCs w:val="28"/>
        </w:rPr>
        <w:t xml:space="preserve">февраля 2025 года </w:t>
      </w:r>
      <w:r>
        <w:rPr>
          <w:szCs w:val="28"/>
        </w:rPr>
        <w:t>в 11</w:t>
      </w:r>
      <w:r w:rsidR="00DC1647">
        <w:rPr>
          <w:szCs w:val="28"/>
        </w:rPr>
        <w:t xml:space="preserve"> часов 00 минут состоятся публичные слушания по вопросу «</w:t>
      </w:r>
      <w:r w:rsidR="00DC1647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DC1647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Каратузское»</w:t>
      </w:r>
      <w:r w:rsidR="00DC1647">
        <w:rPr>
          <w:rStyle w:val="FontStyle52"/>
          <w:sz w:val="28"/>
          <w:szCs w:val="28"/>
        </w:rPr>
        <w:t>.</w:t>
      </w:r>
    </w:p>
    <w:p w:rsidR="00337ACD" w:rsidRDefault="00DC1647">
      <w:pPr>
        <w:ind w:firstLine="709"/>
        <w:jc w:val="both"/>
        <w:rPr>
          <w:bCs/>
          <w:szCs w:val="28"/>
        </w:rPr>
      </w:pPr>
      <w:r>
        <w:rPr>
          <w:rStyle w:val="FontStyle52"/>
          <w:sz w:val="28"/>
          <w:szCs w:val="28"/>
        </w:rPr>
        <w:t>Адрес проведения публичных слушаний:</w:t>
      </w:r>
      <w:r>
        <w:t xml:space="preserve"> </w:t>
      </w:r>
      <w:r>
        <w:rPr>
          <w:rStyle w:val="FontStyle52"/>
          <w:sz w:val="28"/>
          <w:szCs w:val="28"/>
        </w:rPr>
        <w:t xml:space="preserve">Красноярский край, Каратузский район, </w:t>
      </w: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>.</w:t>
      </w:r>
      <w:r w:rsidR="00D408DE">
        <w:rPr>
          <w:bCs/>
          <w:szCs w:val="28"/>
        </w:rPr>
        <w:t xml:space="preserve"> Старая Копь, ул. Советская, 51</w:t>
      </w:r>
      <w:r>
        <w:rPr>
          <w:szCs w:val="28"/>
        </w:rPr>
        <w:t>.</w:t>
      </w:r>
    </w:p>
    <w:p w:rsidR="00337ACD" w:rsidRDefault="00DC1647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337ACD" w:rsidRDefault="00DC1647">
      <w:pPr>
        <w:ind w:firstLine="708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>
        <w:rPr>
          <w:rStyle w:val="FontStyle52"/>
          <w:sz w:val="28"/>
          <w:szCs w:val="28"/>
        </w:rPr>
        <w:t>Старокопский</w:t>
      </w:r>
      <w:proofErr w:type="spellEnd"/>
      <w:r>
        <w:rPr>
          <w:rStyle w:val="FontStyle52"/>
          <w:sz w:val="28"/>
          <w:szCs w:val="28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</w:t>
      </w:r>
      <w:proofErr w:type="spellStart"/>
      <w:r>
        <w:rPr>
          <w:rStyle w:val="FontStyle52"/>
          <w:sz w:val="28"/>
          <w:szCs w:val="28"/>
        </w:rPr>
        <w:t>Старокопского</w:t>
      </w:r>
      <w:proofErr w:type="spellEnd"/>
      <w:r>
        <w:rPr>
          <w:color w:val="000000" w:themeColor="text1"/>
          <w:szCs w:val="28"/>
        </w:rPr>
        <w:t xml:space="preserve"> сельсовета Каратузского района Красноярского края в сети Интернет </w:t>
      </w:r>
      <w:hyperlink r:id="rId8" w:history="1">
        <w:r>
          <w:rPr>
            <w:rStyle w:val="a3"/>
            <w:szCs w:val="28"/>
          </w:rPr>
          <w:t>https://starokopskij-r04.gosweb.gosuslugi.ru/dlya-zhiteley/uslugi-i-servisy/otpravit-obraschenie/</w:t>
        </w:r>
      </w:hyperlink>
    </w:p>
    <w:p w:rsidR="00337ACD" w:rsidRDefault="00DC1647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</w:t>
      </w:r>
      <w:proofErr w:type="spellStart"/>
      <w:r>
        <w:rPr>
          <w:rStyle w:val="FontStyle52"/>
          <w:sz w:val="28"/>
          <w:szCs w:val="28"/>
        </w:rPr>
        <w:t>Старокопского</w:t>
      </w:r>
      <w:proofErr w:type="spellEnd"/>
      <w:r>
        <w:rPr>
          <w:rStyle w:val="FontStyle52"/>
          <w:sz w:val="28"/>
          <w:szCs w:val="28"/>
        </w:rPr>
        <w:t xml:space="preserve"> сельского Совета депутатов от </w:t>
      </w:r>
      <w:r w:rsidRPr="00D408DE">
        <w:rPr>
          <w:bCs/>
          <w:color w:val="000000" w:themeColor="text1"/>
          <w:szCs w:val="28"/>
        </w:rPr>
        <w:t xml:space="preserve">10.01.2025 № 01-Р </w:t>
      </w:r>
      <w:r>
        <w:rPr>
          <w:bCs/>
          <w:color w:val="000000" w:themeColor="text1"/>
          <w:szCs w:val="28"/>
        </w:rPr>
        <w:t>«Об утверждении положения об организации и проведении публичных слушаний в муниципальном образовании «</w:t>
      </w:r>
      <w:proofErr w:type="spellStart"/>
      <w:r>
        <w:rPr>
          <w:bCs/>
          <w:color w:val="000000" w:themeColor="text1"/>
          <w:szCs w:val="28"/>
        </w:rPr>
        <w:t>Старокопский</w:t>
      </w:r>
      <w:proofErr w:type="spellEnd"/>
      <w:r>
        <w:rPr>
          <w:bCs/>
          <w:color w:val="000000" w:themeColor="text1"/>
          <w:szCs w:val="28"/>
        </w:rPr>
        <w:t xml:space="preserve"> сельсовет Каратузского района Красноярского края»</w:t>
      </w:r>
      <w:r>
        <w:rPr>
          <w:rStyle w:val="FontStyle52"/>
          <w:sz w:val="28"/>
          <w:szCs w:val="28"/>
        </w:rPr>
        <w:t>.</w:t>
      </w: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337ACD" w:rsidRDefault="00337ACD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</w:p>
    <w:p w:rsidR="009B4813" w:rsidRDefault="009B4813">
      <w:pPr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p w:rsidR="00D408DE" w:rsidRDefault="00D408DE">
      <w:pPr>
        <w:jc w:val="both"/>
        <w:rPr>
          <w:rStyle w:val="FontStyle52"/>
          <w:sz w:val="28"/>
          <w:szCs w:val="28"/>
        </w:rPr>
      </w:pPr>
    </w:p>
    <w:p w:rsidR="00337ACD" w:rsidRDefault="00DC1647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Приложение 2</w:t>
      </w:r>
    </w:p>
    <w:p w:rsidR="00337ACD" w:rsidRDefault="00DC1647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>
        <w:rPr>
          <w:rFonts w:eastAsia="Calibri"/>
          <w:color w:val="000000" w:themeColor="text1"/>
          <w:szCs w:val="28"/>
        </w:rPr>
        <w:t>Старокопского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</w:t>
      </w:r>
    </w:p>
    <w:p w:rsidR="00337ACD" w:rsidRDefault="00DC1647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337ACD" w:rsidRDefault="00DC1647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17.01.2025 № 02-Р</w:t>
      </w:r>
    </w:p>
    <w:p w:rsidR="00337ACD" w:rsidRDefault="00337ACD">
      <w:pPr>
        <w:jc w:val="center"/>
        <w:rPr>
          <w:bCs/>
          <w:szCs w:val="28"/>
        </w:rPr>
      </w:pPr>
    </w:p>
    <w:p w:rsidR="00337ACD" w:rsidRDefault="00DC1647">
      <w:pPr>
        <w:jc w:val="center"/>
        <w:rPr>
          <w:szCs w:val="28"/>
        </w:rPr>
      </w:pPr>
      <w:r>
        <w:rPr>
          <w:bCs/>
          <w:szCs w:val="28"/>
        </w:rPr>
        <w:t>СОСТАВ КОМИССИИ ПО ОРГАНИЗАЦИИ И ПРОВЕДЕНИЮ ПУБЛИЧНЫХ СЛУШАНИЙ ПО ВОПРОСУ «</w:t>
      </w:r>
      <w:r>
        <w:rPr>
          <w:rStyle w:val="FontStyle52"/>
          <w:szCs w:val="28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337ACD" w:rsidRDefault="00337ACD">
      <w:pPr>
        <w:jc w:val="right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37ACD">
        <w:tc>
          <w:tcPr>
            <w:tcW w:w="3652" w:type="dxa"/>
          </w:tcPr>
          <w:p w:rsidR="00337ACD" w:rsidRPr="008405FA" w:rsidRDefault="008405FA">
            <w:pPr>
              <w:rPr>
                <w:color w:val="000000" w:themeColor="text1"/>
                <w:szCs w:val="28"/>
              </w:rPr>
            </w:pPr>
            <w:proofErr w:type="spellStart"/>
            <w:r w:rsidRPr="008405FA">
              <w:rPr>
                <w:color w:val="000000" w:themeColor="text1"/>
                <w:szCs w:val="28"/>
              </w:rPr>
              <w:t>Винокурова</w:t>
            </w:r>
            <w:proofErr w:type="spellEnd"/>
            <w:r w:rsidRPr="008405FA">
              <w:rPr>
                <w:color w:val="000000" w:themeColor="text1"/>
                <w:szCs w:val="28"/>
              </w:rPr>
              <w:t xml:space="preserve"> Любовь Николаевна</w:t>
            </w:r>
          </w:p>
        </w:tc>
        <w:tc>
          <w:tcPr>
            <w:tcW w:w="5919" w:type="dxa"/>
          </w:tcPr>
          <w:p w:rsidR="00337ACD" w:rsidRPr="008405FA" w:rsidRDefault="00DC1647">
            <w:pPr>
              <w:rPr>
                <w:color w:val="000000" w:themeColor="text1"/>
                <w:szCs w:val="28"/>
              </w:rPr>
            </w:pPr>
            <w:r w:rsidRPr="008405FA">
              <w:rPr>
                <w:color w:val="000000" w:themeColor="text1"/>
                <w:szCs w:val="28"/>
              </w:rPr>
              <w:t xml:space="preserve">Председатель </w:t>
            </w:r>
            <w:proofErr w:type="spellStart"/>
            <w:r w:rsidRPr="008405FA">
              <w:rPr>
                <w:color w:val="000000" w:themeColor="text1"/>
                <w:szCs w:val="28"/>
              </w:rPr>
              <w:t>Старокопского</w:t>
            </w:r>
            <w:proofErr w:type="spellEnd"/>
            <w:r w:rsidRPr="008405FA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8405FA">
              <w:rPr>
                <w:color w:val="000000" w:themeColor="text1"/>
                <w:szCs w:val="28"/>
              </w:rPr>
              <w:t>сельского</w:t>
            </w:r>
            <w:proofErr w:type="gramEnd"/>
            <w:r w:rsidRPr="008405FA">
              <w:rPr>
                <w:color w:val="000000" w:themeColor="text1"/>
                <w:szCs w:val="28"/>
              </w:rPr>
              <w:t xml:space="preserve"> </w:t>
            </w:r>
          </w:p>
          <w:p w:rsidR="00337ACD" w:rsidRPr="008405FA" w:rsidRDefault="00DC1647">
            <w:pPr>
              <w:rPr>
                <w:color w:val="000000" w:themeColor="text1"/>
                <w:szCs w:val="28"/>
              </w:rPr>
            </w:pPr>
            <w:r w:rsidRPr="008405FA">
              <w:rPr>
                <w:color w:val="000000" w:themeColor="text1"/>
                <w:szCs w:val="28"/>
              </w:rPr>
              <w:t>Совета депутатов, председатель комиссии</w:t>
            </w:r>
          </w:p>
          <w:p w:rsidR="00337ACD" w:rsidRPr="008405FA" w:rsidRDefault="00337ACD">
            <w:pPr>
              <w:rPr>
                <w:color w:val="000000" w:themeColor="text1"/>
                <w:szCs w:val="28"/>
              </w:rPr>
            </w:pPr>
          </w:p>
        </w:tc>
      </w:tr>
      <w:tr w:rsidR="00742ED0" w:rsidRPr="00742ED0">
        <w:tc>
          <w:tcPr>
            <w:tcW w:w="3652" w:type="dxa"/>
          </w:tcPr>
          <w:p w:rsidR="00337ACD" w:rsidRPr="008405FA" w:rsidRDefault="008405FA">
            <w:pPr>
              <w:rPr>
                <w:color w:val="000000" w:themeColor="text1"/>
                <w:szCs w:val="28"/>
              </w:rPr>
            </w:pPr>
            <w:proofErr w:type="spellStart"/>
            <w:r w:rsidRPr="008405FA">
              <w:rPr>
                <w:color w:val="000000" w:themeColor="text1"/>
                <w:szCs w:val="28"/>
              </w:rPr>
              <w:t>Русова</w:t>
            </w:r>
            <w:proofErr w:type="spellEnd"/>
            <w:r w:rsidRPr="008405FA">
              <w:rPr>
                <w:color w:val="000000" w:themeColor="text1"/>
                <w:szCs w:val="28"/>
              </w:rPr>
              <w:t xml:space="preserve"> Галина Васильевна</w:t>
            </w:r>
          </w:p>
        </w:tc>
        <w:tc>
          <w:tcPr>
            <w:tcW w:w="5919" w:type="dxa"/>
          </w:tcPr>
          <w:p w:rsidR="00337ACD" w:rsidRPr="008405FA" w:rsidRDefault="00DC1647" w:rsidP="00742ED0">
            <w:pPr>
              <w:rPr>
                <w:color w:val="000000" w:themeColor="text1"/>
                <w:szCs w:val="28"/>
              </w:rPr>
            </w:pPr>
            <w:r w:rsidRPr="008405FA">
              <w:rPr>
                <w:color w:val="000000" w:themeColor="text1"/>
                <w:szCs w:val="28"/>
              </w:rPr>
              <w:t xml:space="preserve">Глава </w:t>
            </w:r>
            <w:proofErr w:type="spellStart"/>
            <w:r w:rsidR="00742ED0" w:rsidRPr="008405FA">
              <w:rPr>
                <w:color w:val="000000" w:themeColor="text1"/>
                <w:szCs w:val="28"/>
              </w:rPr>
              <w:t>Старокопского</w:t>
            </w:r>
            <w:proofErr w:type="spellEnd"/>
            <w:r w:rsidR="00742ED0" w:rsidRPr="008405FA">
              <w:rPr>
                <w:color w:val="000000" w:themeColor="text1"/>
                <w:szCs w:val="28"/>
              </w:rPr>
              <w:t xml:space="preserve"> сельсовета</w:t>
            </w:r>
            <w:r w:rsidRPr="008405FA">
              <w:rPr>
                <w:color w:val="000000" w:themeColor="text1"/>
                <w:szCs w:val="28"/>
              </w:rPr>
              <w:t>, заместитель председателя комиссии</w:t>
            </w:r>
          </w:p>
        </w:tc>
      </w:tr>
      <w:tr w:rsidR="00742ED0" w:rsidRPr="00742ED0">
        <w:tc>
          <w:tcPr>
            <w:tcW w:w="3652" w:type="dxa"/>
          </w:tcPr>
          <w:p w:rsidR="00337ACD" w:rsidRPr="008405FA" w:rsidRDefault="008405FA">
            <w:pPr>
              <w:rPr>
                <w:color w:val="000000" w:themeColor="text1"/>
                <w:szCs w:val="28"/>
              </w:rPr>
            </w:pPr>
            <w:r w:rsidRPr="008405FA">
              <w:rPr>
                <w:color w:val="000000" w:themeColor="text1"/>
                <w:szCs w:val="28"/>
              </w:rPr>
              <w:t>Букина Екатерина Юрьевна</w:t>
            </w:r>
          </w:p>
        </w:tc>
        <w:tc>
          <w:tcPr>
            <w:tcW w:w="5919" w:type="dxa"/>
          </w:tcPr>
          <w:p w:rsidR="00337ACD" w:rsidRPr="008405FA" w:rsidRDefault="00DC1647" w:rsidP="00742ED0">
            <w:pPr>
              <w:rPr>
                <w:color w:val="000000" w:themeColor="text1"/>
                <w:szCs w:val="28"/>
              </w:rPr>
            </w:pPr>
            <w:r w:rsidRPr="008405FA">
              <w:rPr>
                <w:color w:val="000000" w:themeColor="text1"/>
                <w:szCs w:val="28"/>
              </w:rPr>
              <w:t>Заместитель главы</w:t>
            </w:r>
            <w:r w:rsidR="00742ED0" w:rsidRPr="008405F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42ED0" w:rsidRPr="008405FA">
              <w:rPr>
                <w:color w:val="000000" w:themeColor="text1"/>
                <w:szCs w:val="28"/>
              </w:rPr>
              <w:t>Старокопского</w:t>
            </w:r>
            <w:proofErr w:type="spellEnd"/>
            <w:r w:rsidR="00742ED0" w:rsidRPr="008405FA">
              <w:rPr>
                <w:color w:val="000000" w:themeColor="text1"/>
                <w:szCs w:val="28"/>
              </w:rPr>
              <w:t xml:space="preserve"> сельсовета</w:t>
            </w:r>
            <w:r w:rsidRPr="008405FA">
              <w:rPr>
                <w:color w:val="000000" w:themeColor="text1"/>
                <w:szCs w:val="28"/>
              </w:rPr>
              <w:t>, секретарь комиссии</w:t>
            </w:r>
          </w:p>
        </w:tc>
      </w:tr>
      <w:tr w:rsidR="00337ACD">
        <w:tc>
          <w:tcPr>
            <w:tcW w:w="3652" w:type="dxa"/>
          </w:tcPr>
          <w:p w:rsidR="00337ACD" w:rsidRDefault="00DC16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337ACD" w:rsidRDefault="00337ACD">
            <w:pPr>
              <w:rPr>
                <w:szCs w:val="28"/>
              </w:rPr>
            </w:pPr>
          </w:p>
        </w:tc>
      </w:tr>
      <w:tr w:rsidR="00337ACD">
        <w:tc>
          <w:tcPr>
            <w:tcW w:w="3652" w:type="dxa"/>
          </w:tcPr>
          <w:p w:rsidR="00337ACD" w:rsidRDefault="008405F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Динер</w:t>
            </w:r>
            <w:proofErr w:type="spellEnd"/>
            <w:r>
              <w:rPr>
                <w:szCs w:val="28"/>
              </w:rPr>
              <w:t xml:space="preserve"> Любовь Викторовна</w:t>
            </w:r>
          </w:p>
        </w:tc>
        <w:tc>
          <w:tcPr>
            <w:tcW w:w="5919" w:type="dxa"/>
          </w:tcPr>
          <w:p w:rsidR="00337ACD" w:rsidRDefault="00DC1647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Старокопского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</w:tc>
      </w:tr>
      <w:tr w:rsidR="00337ACD">
        <w:tc>
          <w:tcPr>
            <w:tcW w:w="3652" w:type="dxa"/>
          </w:tcPr>
          <w:p w:rsidR="00337ACD" w:rsidRDefault="008405FA">
            <w:pPr>
              <w:rPr>
                <w:szCs w:val="28"/>
              </w:rPr>
            </w:pPr>
            <w:r>
              <w:rPr>
                <w:szCs w:val="28"/>
              </w:rPr>
              <w:t>Букин Александр Иванович</w:t>
            </w:r>
          </w:p>
        </w:tc>
        <w:tc>
          <w:tcPr>
            <w:tcW w:w="5919" w:type="dxa"/>
          </w:tcPr>
          <w:p w:rsidR="00337ACD" w:rsidRDefault="00DC1647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Старокопского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337ACD" w:rsidRDefault="00337ACD">
      <w:pPr>
        <w:jc w:val="right"/>
        <w:rPr>
          <w:szCs w:val="28"/>
        </w:rPr>
      </w:pPr>
    </w:p>
    <w:p w:rsidR="00337ACD" w:rsidRDefault="00337ACD">
      <w:pPr>
        <w:ind w:firstLine="709"/>
        <w:jc w:val="both"/>
        <w:rPr>
          <w:rStyle w:val="FontStyle52"/>
          <w:sz w:val="28"/>
          <w:szCs w:val="28"/>
        </w:rPr>
      </w:pPr>
    </w:p>
    <w:sectPr w:rsidR="00337ACD" w:rsidSect="009B48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DC" w:rsidRDefault="009B09DC">
      <w:r>
        <w:separator/>
      </w:r>
    </w:p>
  </w:endnote>
  <w:endnote w:type="continuationSeparator" w:id="0">
    <w:p w:rsidR="009B09DC" w:rsidRDefault="009B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DC" w:rsidRDefault="009B09DC">
      <w:r>
        <w:separator/>
      </w:r>
    </w:p>
  </w:footnote>
  <w:footnote w:type="continuationSeparator" w:id="0">
    <w:p w:rsidR="009B09DC" w:rsidRDefault="009B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FF5A"/>
    <w:multiLevelType w:val="singleLevel"/>
    <w:tmpl w:val="1C48FF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B6B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B467C"/>
    <w:rsid w:val="002C4C8B"/>
    <w:rsid w:val="00337ACD"/>
    <w:rsid w:val="00344EBB"/>
    <w:rsid w:val="0036453C"/>
    <w:rsid w:val="00383684"/>
    <w:rsid w:val="00411C6C"/>
    <w:rsid w:val="00447ED4"/>
    <w:rsid w:val="0053178F"/>
    <w:rsid w:val="0053323D"/>
    <w:rsid w:val="005359DF"/>
    <w:rsid w:val="0056002E"/>
    <w:rsid w:val="00566664"/>
    <w:rsid w:val="005732B9"/>
    <w:rsid w:val="005F0719"/>
    <w:rsid w:val="00613215"/>
    <w:rsid w:val="006255DA"/>
    <w:rsid w:val="006C5B35"/>
    <w:rsid w:val="006F7F1C"/>
    <w:rsid w:val="00742ED0"/>
    <w:rsid w:val="00767D75"/>
    <w:rsid w:val="007717B8"/>
    <w:rsid w:val="007D3859"/>
    <w:rsid w:val="007D6D27"/>
    <w:rsid w:val="0083378E"/>
    <w:rsid w:val="008405FA"/>
    <w:rsid w:val="00883A58"/>
    <w:rsid w:val="008B4608"/>
    <w:rsid w:val="008C1551"/>
    <w:rsid w:val="008D618C"/>
    <w:rsid w:val="00902FCF"/>
    <w:rsid w:val="00907449"/>
    <w:rsid w:val="00935C6F"/>
    <w:rsid w:val="0097366A"/>
    <w:rsid w:val="009B09DC"/>
    <w:rsid w:val="009B4813"/>
    <w:rsid w:val="009B6E0F"/>
    <w:rsid w:val="00A1724F"/>
    <w:rsid w:val="00A33670"/>
    <w:rsid w:val="00A47860"/>
    <w:rsid w:val="00A60969"/>
    <w:rsid w:val="00AA1608"/>
    <w:rsid w:val="00AE5D81"/>
    <w:rsid w:val="00B25923"/>
    <w:rsid w:val="00B94C69"/>
    <w:rsid w:val="00C4032D"/>
    <w:rsid w:val="00CE15FC"/>
    <w:rsid w:val="00D10808"/>
    <w:rsid w:val="00D3276A"/>
    <w:rsid w:val="00D34A39"/>
    <w:rsid w:val="00D408DE"/>
    <w:rsid w:val="00DC0767"/>
    <w:rsid w:val="00DC1647"/>
    <w:rsid w:val="00DD16D7"/>
    <w:rsid w:val="00E85844"/>
    <w:rsid w:val="00EE27FE"/>
    <w:rsid w:val="00EF4E22"/>
    <w:rsid w:val="00F8472F"/>
    <w:rsid w:val="024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kopskij-r04.gosweb.gosuslugi.ru/dlya-zhiteley/uslugi-i-servisy/otpravit-obrasc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Коршунова Анастасия Николаевна</cp:lastModifiedBy>
  <cp:revision>8</cp:revision>
  <cp:lastPrinted>2024-05-17T06:41:00Z</cp:lastPrinted>
  <dcterms:created xsi:type="dcterms:W3CDTF">2025-01-13T13:14:00Z</dcterms:created>
  <dcterms:modified xsi:type="dcterms:W3CDTF">2025-01-16T02:38:00Z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948AA2FEC537402F87845905CF37E5F7_12</vt:lpwstr>
  </property>
</Properties>
</file>