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52D80" w14:textId="77777777" w:rsidR="007C169D" w:rsidRDefault="008108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14:paraId="5FA5D4DD" w14:textId="77777777" w:rsidR="007C169D" w:rsidRDefault="007C169D">
      <w:pPr>
        <w:rPr>
          <w:sz w:val="32"/>
          <w:szCs w:val="32"/>
        </w:rPr>
      </w:pPr>
    </w:p>
    <w:p w14:paraId="3F6F2B3F" w14:textId="77777777" w:rsidR="007C169D" w:rsidRDefault="007C169D">
      <w:pPr>
        <w:rPr>
          <w:sz w:val="32"/>
          <w:szCs w:val="32"/>
        </w:rPr>
      </w:pPr>
    </w:p>
    <w:p w14:paraId="6384E999" w14:textId="77777777" w:rsidR="007C169D" w:rsidRDefault="007C169D">
      <w:pPr>
        <w:rPr>
          <w:sz w:val="32"/>
          <w:szCs w:val="32"/>
        </w:rPr>
      </w:pPr>
    </w:p>
    <w:p w14:paraId="5A6EC409" w14:textId="77777777" w:rsidR="007C169D" w:rsidRDefault="008108D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F9F751E" w14:textId="77777777" w:rsidR="007C169D" w:rsidRDefault="007C169D">
      <w:pPr>
        <w:rPr>
          <w:sz w:val="32"/>
          <w:szCs w:val="32"/>
        </w:rPr>
      </w:pPr>
    </w:p>
    <w:p w14:paraId="707E28CB" w14:textId="77777777" w:rsidR="007C169D" w:rsidRDefault="007C169D">
      <w:pPr>
        <w:rPr>
          <w:sz w:val="32"/>
          <w:szCs w:val="32"/>
        </w:rPr>
      </w:pPr>
    </w:p>
    <w:p w14:paraId="13D06A54" w14:textId="77777777" w:rsidR="007C169D" w:rsidRDefault="008108D5">
      <w:pPr>
        <w:rPr>
          <w:b/>
          <w:i/>
          <w:sz w:val="96"/>
          <w:szCs w:val="96"/>
        </w:rPr>
      </w:pPr>
      <w:r>
        <w:rPr>
          <w:sz w:val="32"/>
          <w:szCs w:val="32"/>
        </w:rPr>
        <w:t xml:space="preserve">  </w:t>
      </w:r>
      <w:r>
        <w:rPr>
          <w:sz w:val="96"/>
          <w:szCs w:val="96"/>
        </w:rPr>
        <w:t xml:space="preserve"> </w:t>
      </w:r>
      <w:r>
        <w:rPr>
          <w:b/>
          <w:i/>
          <w:sz w:val="96"/>
          <w:szCs w:val="96"/>
        </w:rPr>
        <w:t>СТАРОКОПСКИЙ</w:t>
      </w:r>
    </w:p>
    <w:p w14:paraId="1D28A400" w14:textId="77777777" w:rsidR="007C169D" w:rsidRDefault="008108D5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В Е С Т Н И К</w:t>
      </w:r>
    </w:p>
    <w:p w14:paraId="21BA634B" w14:textId="77777777" w:rsidR="007C169D" w:rsidRDefault="007C169D">
      <w:pPr>
        <w:rPr>
          <w:sz w:val="32"/>
          <w:szCs w:val="32"/>
        </w:rPr>
      </w:pPr>
    </w:p>
    <w:p w14:paraId="351FAEAC" w14:textId="77777777" w:rsidR="007C169D" w:rsidRDefault="007C169D">
      <w:pPr>
        <w:rPr>
          <w:sz w:val="32"/>
          <w:szCs w:val="32"/>
        </w:rPr>
      </w:pPr>
    </w:p>
    <w:p w14:paraId="298484DC" w14:textId="77777777" w:rsidR="007C169D" w:rsidRDefault="007C169D">
      <w:pPr>
        <w:rPr>
          <w:sz w:val="32"/>
          <w:szCs w:val="32"/>
        </w:rPr>
      </w:pPr>
    </w:p>
    <w:p w14:paraId="6B72229C" w14:textId="77777777" w:rsidR="007C169D" w:rsidRDefault="007C169D">
      <w:pPr>
        <w:rPr>
          <w:sz w:val="32"/>
          <w:szCs w:val="32"/>
        </w:rPr>
      </w:pPr>
    </w:p>
    <w:p w14:paraId="4139ECD4" w14:textId="77777777" w:rsidR="007C169D" w:rsidRDefault="007C169D">
      <w:pPr>
        <w:rPr>
          <w:sz w:val="32"/>
          <w:szCs w:val="32"/>
        </w:rPr>
      </w:pPr>
    </w:p>
    <w:p w14:paraId="173B0794" w14:textId="77777777" w:rsidR="007C169D" w:rsidRDefault="007C169D">
      <w:pPr>
        <w:rPr>
          <w:sz w:val="32"/>
          <w:szCs w:val="32"/>
        </w:rPr>
      </w:pPr>
    </w:p>
    <w:p w14:paraId="34E8687D" w14:textId="77777777" w:rsidR="007C169D" w:rsidRDefault="007C169D">
      <w:pPr>
        <w:rPr>
          <w:sz w:val="32"/>
          <w:szCs w:val="32"/>
        </w:rPr>
      </w:pPr>
    </w:p>
    <w:p w14:paraId="56F9014B" w14:textId="77777777" w:rsidR="007C169D" w:rsidRDefault="008108D5">
      <w:pPr>
        <w:ind w:left="-540"/>
        <w:rPr>
          <w:sz w:val="28"/>
          <w:szCs w:val="28"/>
        </w:rPr>
      </w:pPr>
      <w:proofErr w:type="gramStart"/>
      <w:r>
        <w:rPr>
          <w:sz w:val="28"/>
          <w:szCs w:val="28"/>
        </w:rPr>
        <w:t>Село  Старая</w:t>
      </w:r>
      <w:proofErr w:type="gramEnd"/>
      <w:r>
        <w:rPr>
          <w:sz w:val="28"/>
          <w:szCs w:val="28"/>
        </w:rPr>
        <w:t xml:space="preserve"> Копь                                                                               № </w:t>
      </w:r>
      <w:r>
        <w:rPr>
          <w:sz w:val="28"/>
          <w:szCs w:val="28"/>
        </w:rPr>
        <w:t>02</w:t>
      </w:r>
    </w:p>
    <w:p w14:paraId="65187412" w14:textId="77777777" w:rsidR="007C169D" w:rsidRDefault="008108D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EDD3267" w14:textId="77777777" w:rsidR="007C169D" w:rsidRDefault="00810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31F4DD2E" w14:textId="77777777" w:rsidR="007C169D" w:rsidRDefault="007C169D">
      <w:pPr>
        <w:ind w:left="-540"/>
        <w:rPr>
          <w:sz w:val="28"/>
          <w:szCs w:val="28"/>
        </w:rPr>
      </w:pPr>
    </w:p>
    <w:p w14:paraId="6075D5F7" w14:textId="77777777" w:rsidR="007C169D" w:rsidRDefault="008108D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33CD0117" w14:textId="77777777" w:rsidR="007C169D" w:rsidRDefault="007C169D">
      <w:pPr>
        <w:ind w:left="-540"/>
        <w:rPr>
          <w:sz w:val="28"/>
          <w:szCs w:val="28"/>
        </w:rPr>
      </w:pPr>
    </w:p>
    <w:p w14:paraId="1E8F7B47" w14:textId="77777777" w:rsidR="007C169D" w:rsidRDefault="007C169D">
      <w:pPr>
        <w:ind w:left="-540"/>
        <w:rPr>
          <w:sz w:val="28"/>
          <w:szCs w:val="28"/>
        </w:rPr>
      </w:pPr>
    </w:p>
    <w:p w14:paraId="36DF6959" w14:textId="77777777" w:rsidR="007C169D" w:rsidRDefault="007C169D">
      <w:pPr>
        <w:ind w:left="-540"/>
        <w:rPr>
          <w:sz w:val="28"/>
          <w:szCs w:val="28"/>
        </w:rPr>
      </w:pPr>
    </w:p>
    <w:p w14:paraId="4EB4C91D" w14:textId="77777777" w:rsidR="007C169D" w:rsidRDefault="007C169D">
      <w:pPr>
        <w:ind w:left="-540"/>
        <w:rPr>
          <w:sz w:val="28"/>
          <w:szCs w:val="28"/>
        </w:rPr>
      </w:pPr>
    </w:p>
    <w:p w14:paraId="11FC5960" w14:textId="77777777" w:rsidR="007C169D" w:rsidRDefault="007C169D">
      <w:pPr>
        <w:ind w:left="-540"/>
        <w:rPr>
          <w:sz w:val="28"/>
          <w:szCs w:val="28"/>
        </w:rPr>
      </w:pPr>
    </w:p>
    <w:p w14:paraId="24CB2845" w14:textId="77777777" w:rsidR="007C169D" w:rsidRDefault="007C169D">
      <w:pPr>
        <w:ind w:left="-540"/>
        <w:rPr>
          <w:sz w:val="28"/>
          <w:szCs w:val="28"/>
        </w:rPr>
      </w:pPr>
    </w:p>
    <w:p w14:paraId="703E6747" w14:textId="77777777" w:rsidR="007C169D" w:rsidRDefault="007C169D">
      <w:pPr>
        <w:ind w:left="-540"/>
        <w:rPr>
          <w:sz w:val="28"/>
          <w:szCs w:val="28"/>
        </w:rPr>
      </w:pPr>
    </w:p>
    <w:p w14:paraId="49A46D2F" w14:textId="77777777" w:rsidR="007C169D" w:rsidRDefault="007C169D">
      <w:pPr>
        <w:ind w:left="-540"/>
        <w:rPr>
          <w:sz w:val="28"/>
          <w:szCs w:val="28"/>
        </w:rPr>
      </w:pPr>
    </w:p>
    <w:p w14:paraId="26F0A516" w14:textId="77777777" w:rsidR="007C169D" w:rsidRDefault="007C169D">
      <w:pPr>
        <w:ind w:left="-540"/>
        <w:rPr>
          <w:sz w:val="28"/>
          <w:szCs w:val="28"/>
        </w:rPr>
      </w:pPr>
    </w:p>
    <w:p w14:paraId="3A3FD468" w14:textId="77777777" w:rsidR="007C169D" w:rsidRDefault="007C169D">
      <w:pPr>
        <w:ind w:left="-540"/>
        <w:rPr>
          <w:sz w:val="28"/>
          <w:szCs w:val="28"/>
          <w:u w:val="single"/>
        </w:rPr>
      </w:pPr>
    </w:p>
    <w:p w14:paraId="034E5748" w14:textId="77777777" w:rsidR="007C169D" w:rsidRDefault="007C169D">
      <w:pPr>
        <w:ind w:left="-540"/>
        <w:rPr>
          <w:sz w:val="28"/>
          <w:szCs w:val="28"/>
        </w:rPr>
      </w:pPr>
    </w:p>
    <w:p w14:paraId="49ABB406" w14:textId="77777777" w:rsidR="007C169D" w:rsidRDefault="007C169D">
      <w:pPr>
        <w:ind w:left="-540"/>
        <w:rPr>
          <w:sz w:val="28"/>
          <w:szCs w:val="28"/>
        </w:rPr>
      </w:pPr>
    </w:p>
    <w:p w14:paraId="136CAAFB" w14:textId="77777777" w:rsidR="007C169D" w:rsidRDefault="008108D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315E77D7" w14:textId="77777777" w:rsidR="007C169D" w:rsidRDefault="007C169D">
      <w:pPr>
        <w:ind w:left="-540"/>
        <w:rPr>
          <w:sz w:val="28"/>
          <w:szCs w:val="28"/>
        </w:rPr>
      </w:pPr>
    </w:p>
    <w:p w14:paraId="6A4E556B" w14:textId="77777777" w:rsidR="007C169D" w:rsidRDefault="007C169D">
      <w:pPr>
        <w:ind w:left="-540"/>
        <w:rPr>
          <w:sz w:val="28"/>
          <w:szCs w:val="28"/>
        </w:rPr>
      </w:pPr>
    </w:p>
    <w:p w14:paraId="3542614B" w14:textId="77777777" w:rsidR="007C169D" w:rsidRDefault="007C169D">
      <w:pPr>
        <w:ind w:left="-540"/>
        <w:rPr>
          <w:sz w:val="28"/>
          <w:szCs w:val="28"/>
        </w:rPr>
      </w:pPr>
    </w:p>
    <w:p w14:paraId="7A8D3DC0" w14:textId="77777777" w:rsidR="007C169D" w:rsidRDefault="008108D5">
      <w:pPr>
        <w:ind w:left="-540"/>
      </w:pPr>
      <w:r>
        <w:t xml:space="preserve">              </w:t>
      </w:r>
    </w:p>
    <w:p w14:paraId="0FF0BE62" w14:textId="77777777" w:rsidR="007C169D" w:rsidRDefault="007C169D">
      <w:pPr>
        <w:ind w:left="-540"/>
      </w:pPr>
    </w:p>
    <w:p w14:paraId="21C83BA6" w14:textId="77777777" w:rsidR="007C169D" w:rsidRDefault="007C169D">
      <w:pPr>
        <w:ind w:left="-540"/>
      </w:pPr>
    </w:p>
    <w:p w14:paraId="66E862B9" w14:textId="77777777" w:rsidR="007C169D" w:rsidRDefault="008108D5">
      <w:pPr>
        <w:ind w:left="-540"/>
        <w:jc w:val="both"/>
      </w:pPr>
      <w:r>
        <w:t xml:space="preserve">  Выпуск номера подготовила администрация</w:t>
      </w:r>
    </w:p>
    <w:p w14:paraId="2C9B9946" w14:textId="77777777" w:rsidR="007C169D" w:rsidRDefault="008108D5">
      <w:pPr>
        <w:ind w:left="-540"/>
        <w:jc w:val="both"/>
      </w:pPr>
      <w:r>
        <w:t xml:space="preserve">  </w:t>
      </w:r>
      <w:proofErr w:type="spellStart"/>
      <w:r>
        <w:t>Старокопского</w:t>
      </w:r>
      <w:proofErr w:type="spellEnd"/>
      <w:r>
        <w:t xml:space="preserve"> сельсовета</w:t>
      </w:r>
    </w:p>
    <w:p w14:paraId="02B3E8ED" w14:textId="77777777" w:rsidR="007C169D" w:rsidRDefault="008108D5">
      <w:pPr>
        <w:ind w:left="-540"/>
        <w:jc w:val="both"/>
      </w:pPr>
      <w:r>
        <w:t xml:space="preserve">  Тираж: 20 экземпляров</w:t>
      </w:r>
    </w:p>
    <w:p w14:paraId="6D1A8D31" w14:textId="77777777" w:rsidR="007C169D" w:rsidRDefault="007C169D">
      <w:pPr>
        <w:ind w:left="-540"/>
        <w:jc w:val="both"/>
      </w:pPr>
    </w:p>
    <w:p w14:paraId="3243F008" w14:textId="77777777" w:rsidR="007C169D" w:rsidRDefault="008108D5">
      <w:pPr>
        <w:ind w:left="-540"/>
        <w:jc w:val="both"/>
      </w:pPr>
      <w:r>
        <w:t xml:space="preserve">   с. Старая Копь. ул. Советская № 24 тел. 31-4-10</w:t>
      </w:r>
    </w:p>
    <w:p w14:paraId="533D8E7F" w14:textId="77777777" w:rsidR="007C169D" w:rsidRDefault="007C169D">
      <w:pPr>
        <w:ind w:left="-540"/>
      </w:pPr>
    </w:p>
    <w:p w14:paraId="59C8AF88" w14:textId="77777777" w:rsidR="007C169D" w:rsidRDefault="007C169D">
      <w:pPr>
        <w:ind w:left="-540"/>
      </w:pPr>
    </w:p>
    <w:p w14:paraId="25962AE5" w14:textId="77777777" w:rsidR="007C169D" w:rsidRDefault="007C169D">
      <w:pPr>
        <w:ind w:left="-540"/>
      </w:pPr>
    </w:p>
    <w:p w14:paraId="3D85CF4C" w14:textId="77777777" w:rsidR="007C169D" w:rsidRDefault="007C169D">
      <w:pPr>
        <w:ind w:left="-540"/>
      </w:pPr>
    </w:p>
    <w:p w14:paraId="20B97CB2" w14:textId="77777777" w:rsidR="007C169D" w:rsidRDefault="007C169D">
      <w:pPr>
        <w:ind w:left="-540"/>
      </w:pPr>
    </w:p>
    <w:p w14:paraId="1BF15DFC" w14:textId="77777777" w:rsidR="007C169D" w:rsidRDefault="007C169D">
      <w:pPr>
        <w:ind w:left="-540"/>
      </w:pPr>
    </w:p>
    <w:p w14:paraId="4E14259A" w14:textId="77777777" w:rsidR="007C169D" w:rsidRDefault="007C169D">
      <w:pPr>
        <w:ind w:left="-540"/>
      </w:pPr>
    </w:p>
    <w:p w14:paraId="17B5D626" w14:textId="77777777" w:rsidR="007C169D" w:rsidRDefault="007C169D">
      <w:pPr>
        <w:ind w:left="-540"/>
      </w:pPr>
    </w:p>
    <w:p w14:paraId="40CD7254" w14:textId="77777777" w:rsidR="007C169D" w:rsidRDefault="007C169D">
      <w:pPr>
        <w:ind w:left="-540"/>
      </w:pPr>
    </w:p>
    <w:p w14:paraId="54BAEE17" w14:textId="77777777" w:rsidR="007C169D" w:rsidRDefault="007C169D">
      <w:pPr>
        <w:ind w:left="-540"/>
      </w:pPr>
    </w:p>
    <w:p w14:paraId="6204638A" w14:textId="77777777" w:rsidR="007C169D" w:rsidRDefault="007C169D">
      <w:pPr>
        <w:ind w:left="-540"/>
      </w:pPr>
    </w:p>
    <w:p w14:paraId="7FEEBA93" w14:textId="77777777" w:rsidR="007C169D" w:rsidRDefault="007C169D">
      <w:pPr>
        <w:ind w:left="-540"/>
      </w:pPr>
    </w:p>
    <w:p w14:paraId="38DD511E" w14:textId="77777777" w:rsidR="007C169D" w:rsidRDefault="007C169D">
      <w:pPr>
        <w:ind w:left="-540"/>
      </w:pPr>
    </w:p>
    <w:p w14:paraId="5649C0A7" w14:textId="77777777" w:rsidR="007C169D" w:rsidRDefault="007C169D">
      <w:pPr>
        <w:ind w:left="-540"/>
      </w:pPr>
    </w:p>
    <w:p w14:paraId="56060FA4" w14:textId="77777777" w:rsidR="007C169D" w:rsidRDefault="007C169D">
      <w:pPr>
        <w:ind w:left="-540"/>
      </w:pPr>
    </w:p>
    <w:p w14:paraId="1D3C37D5" w14:textId="77777777" w:rsidR="007C169D" w:rsidRDefault="007C169D">
      <w:pPr>
        <w:ind w:left="-540"/>
      </w:pPr>
    </w:p>
    <w:p w14:paraId="12561629" w14:textId="77777777" w:rsidR="007C169D" w:rsidRDefault="007C169D">
      <w:pPr>
        <w:ind w:left="-540"/>
      </w:pPr>
    </w:p>
    <w:p w14:paraId="0D42244B" w14:textId="77777777" w:rsidR="007C169D" w:rsidRDefault="007C169D">
      <w:pPr>
        <w:ind w:left="-540"/>
      </w:pPr>
    </w:p>
    <w:p w14:paraId="29B77556" w14:textId="77777777" w:rsidR="007C169D" w:rsidRDefault="007C169D">
      <w:pPr>
        <w:ind w:left="-540"/>
      </w:pPr>
    </w:p>
    <w:p w14:paraId="264EA978" w14:textId="77777777" w:rsidR="007C169D" w:rsidRDefault="007C169D">
      <w:pPr>
        <w:ind w:left="-540"/>
      </w:pPr>
    </w:p>
    <w:p w14:paraId="39C91B7B" w14:textId="77777777" w:rsidR="007C169D" w:rsidRDefault="007C169D">
      <w:pPr>
        <w:ind w:left="-540"/>
      </w:pPr>
    </w:p>
    <w:p w14:paraId="1BDE6D52" w14:textId="77777777" w:rsidR="007C169D" w:rsidRDefault="007C169D">
      <w:pPr>
        <w:ind w:left="-540"/>
      </w:pPr>
    </w:p>
    <w:p w14:paraId="7C5F93A1" w14:textId="77777777" w:rsidR="007C169D" w:rsidRDefault="007C169D">
      <w:pPr>
        <w:ind w:left="-540"/>
      </w:pPr>
    </w:p>
    <w:p w14:paraId="158D49E6" w14:textId="77777777" w:rsidR="007C169D" w:rsidRDefault="007C169D">
      <w:pPr>
        <w:ind w:left="-540"/>
      </w:pPr>
    </w:p>
    <w:p w14:paraId="4435D0AC" w14:textId="77777777" w:rsidR="007C169D" w:rsidRDefault="007C169D">
      <w:pPr>
        <w:ind w:left="-540"/>
      </w:pPr>
    </w:p>
    <w:p w14:paraId="262DA6D8" w14:textId="77777777" w:rsidR="007C169D" w:rsidRDefault="007C169D">
      <w:pPr>
        <w:ind w:left="-540"/>
      </w:pPr>
    </w:p>
    <w:p w14:paraId="6CC3EC19" w14:textId="77777777" w:rsidR="007C169D" w:rsidRDefault="007C169D">
      <w:pPr>
        <w:ind w:left="-540"/>
      </w:pPr>
    </w:p>
    <w:p w14:paraId="22660A16" w14:textId="77777777" w:rsidR="007C169D" w:rsidRDefault="007C169D">
      <w:pPr>
        <w:ind w:left="-540"/>
      </w:pPr>
    </w:p>
    <w:p w14:paraId="6F34F4E8" w14:textId="77777777" w:rsidR="007C169D" w:rsidRDefault="007C169D">
      <w:pPr>
        <w:ind w:left="-540"/>
      </w:pPr>
    </w:p>
    <w:p w14:paraId="162CC83F" w14:textId="77777777" w:rsidR="007C169D" w:rsidRDefault="007C169D">
      <w:pPr>
        <w:ind w:left="-540"/>
      </w:pPr>
    </w:p>
    <w:p w14:paraId="76220262" w14:textId="77777777" w:rsidR="007C169D" w:rsidRDefault="007C169D">
      <w:pPr>
        <w:ind w:left="-540"/>
      </w:pPr>
    </w:p>
    <w:p w14:paraId="287CF252" w14:textId="77777777" w:rsidR="007C169D" w:rsidRDefault="007C169D">
      <w:pPr>
        <w:ind w:left="-540"/>
      </w:pPr>
    </w:p>
    <w:p w14:paraId="1232A231" w14:textId="77777777" w:rsidR="007C169D" w:rsidRDefault="007C169D">
      <w:pPr>
        <w:ind w:left="-540"/>
      </w:pPr>
    </w:p>
    <w:p w14:paraId="5E441221" w14:textId="77777777" w:rsidR="007C169D" w:rsidRDefault="007C169D">
      <w:pPr>
        <w:ind w:left="-540"/>
      </w:pPr>
    </w:p>
    <w:p w14:paraId="451B469B" w14:textId="77777777" w:rsidR="007C169D" w:rsidRDefault="007C169D">
      <w:pPr>
        <w:ind w:left="-540"/>
      </w:pPr>
    </w:p>
    <w:p w14:paraId="59DE1656" w14:textId="77777777" w:rsidR="007C169D" w:rsidRDefault="007C169D">
      <w:pPr>
        <w:ind w:left="-540"/>
      </w:pPr>
    </w:p>
    <w:p w14:paraId="145271E0" w14:textId="77777777" w:rsidR="007C169D" w:rsidRDefault="007C169D">
      <w:pPr>
        <w:ind w:left="-540"/>
      </w:pPr>
    </w:p>
    <w:p w14:paraId="50680958" w14:textId="77777777" w:rsidR="007C169D" w:rsidRDefault="007C169D">
      <w:pPr>
        <w:ind w:left="-540"/>
      </w:pPr>
    </w:p>
    <w:p w14:paraId="081A4B60" w14:textId="77777777" w:rsidR="007C169D" w:rsidRDefault="007C169D">
      <w:pPr>
        <w:ind w:left="-540"/>
      </w:pPr>
    </w:p>
    <w:p w14:paraId="3297CFAA" w14:textId="77777777" w:rsidR="007C169D" w:rsidRDefault="007C169D">
      <w:pPr>
        <w:ind w:left="-540"/>
      </w:pPr>
    </w:p>
    <w:p w14:paraId="73171532" w14:textId="77777777" w:rsidR="007C169D" w:rsidRDefault="007C169D">
      <w:pPr>
        <w:ind w:left="-540"/>
      </w:pPr>
    </w:p>
    <w:p w14:paraId="22715D19" w14:textId="77777777" w:rsidR="007C169D" w:rsidRDefault="007C169D">
      <w:pPr>
        <w:ind w:left="-540"/>
      </w:pPr>
    </w:p>
    <w:p w14:paraId="734CD40E" w14:textId="77777777" w:rsidR="007C169D" w:rsidRDefault="007C169D">
      <w:pPr>
        <w:ind w:left="-540"/>
      </w:pPr>
    </w:p>
    <w:p w14:paraId="7BDFEADC" w14:textId="77777777" w:rsidR="007C169D" w:rsidRDefault="007C169D">
      <w:pPr>
        <w:ind w:left="-540"/>
      </w:pPr>
    </w:p>
    <w:p w14:paraId="2D2F02AA" w14:textId="77777777" w:rsidR="007C169D" w:rsidRDefault="007C169D">
      <w:pPr>
        <w:ind w:left="-540"/>
      </w:pPr>
    </w:p>
    <w:p w14:paraId="70970D48" w14:textId="77777777" w:rsidR="007C169D" w:rsidRDefault="008108D5">
      <w:pPr>
        <w:pStyle w:val="aa"/>
        <w:tabs>
          <w:tab w:val="left" w:pos="2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14:paraId="2515F6DC" w14:textId="77777777" w:rsidR="007C169D" w:rsidRDefault="008108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b/>
          <w:szCs w:val="28"/>
        </w:rPr>
        <w:t>КРАСНОЯРСКИЙ КРАЙ</w:t>
      </w:r>
      <w:r>
        <w:rPr>
          <w:b/>
          <w:szCs w:val="28"/>
        </w:rPr>
        <w:br/>
        <w:t>КАРАТУЗСКИЙ РАЙОН</w:t>
      </w:r>
      <w:r>
        <w:rPr>
          <w:b/>
          <w:szCs w:val="28"/>
        </w:rPr>
        <w:br/>
      </w:r>
      <w:r>
        <w:rPr>
          <w:b/>
          <w:szCs w:val="28"/>
        </w:rPr>
        <w:t xml:space="preserve">СТАРОКОПСКИЙ 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Cs w:val="28"/>
        </w:rPr>
        <w:t>СЕЛЬСКИЙ СОВЕТ ДЕПУТАТОВ</w:t>
      </w:r>
    </w:p>
    <w:p w14:paraId="1FDA6F25" w14:textId="77777777" w:rsidR="007C169D" w:rsidRDefault="007C169D">
      <w:pPr>
        <w:pStyle w:val="aa"/>
        <w:tabs>
          <w:tab w:val="left" w:pos="2870"/>
        </w:tabs>
        <w:jc w:val="center"/>
        <w:rPr>
          <w:b/>
          <w:sz w:val="28"/>
          <w:szCs w:val="28"/>
        </w:rPr>
      </w:pPr>
    </w:p>
    <w:p w14:paraId="3D4861BB" w14:textId="77777777" w:rsidR="007C169D" w:rsidRDefault="008108D5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16467531" w14:textId="77777777" w:rsidR="007C169D" w:rsidRDefault="007C169D">
      <w:pPr>
        <w:ind w:firstLine="709"/>
        <w:jc w:val="right"/>
        <w:rPr>
          <w:b/>
          <w:szCs w:val="28"/>
        </w:rPr>
      </w:pPr>
    </w:p>
    <w:p w14:paraId="6F40851F" w14:textId="77777777" w:rsidR="007C169D" w:rsidRDefault="008108D5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«17» января 2025 г.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eastAsiaTheme="minorHAnsi"/>
          <w:b/>
          <w:bCs/>
          <w:szCs w:val="28"/>
          <w:lang w:eastAsia="en-US"/>
        </w:rPr>
        <w:t xml:space="preserve">село Старая Копь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№ 02-Р </w:t>
      </w:r>
    </w:p>
    <w:p w14:paraId="37E354D2" w14:textId="77777777" w:rsidR="007C169D" w:rsidRDefault="007C169D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14:paraId="017DCD1C" w14:textId="77777777" w:rsidR="007C169D" w:rsidRDefault="008108D5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proofErr w:type="spellStart"/>
      <w:r>
        <w:rPr>
          <w:rStyle w:val="FontStyle49"/>
          <w:b/>
          <w:sz w:val="28"/>
          <w:szCs w:val="28"/>
        </w:rPr>
        <w:t>Старокопского</w:t>
      </w:r>
      <w:proofErr w:type="spellEnd"/>
      <w:r>
        <w:rPr>
          <w:rStyle w:val="FontStyle49"/>
          <w:b/>
          <w:sz w:val="28"/>
          <w:szCs w:val="28"/>
        </w:rPr>
        <w:t xml:space="preserve"> сельсовета Каратузско</w:t>
      </w:r>
      <w:r>
        <w:rPr>
          <w:b/>
          <w:bCs/>
          <w:sz w:val="28"/>
          <w:szCs w:val="28"/>
        </w:rPr>
        <w:t>го района Красноярского края</w:t>
      </w:r>
    </w:p>
    <w:p w14:paraId="73071C42" w14:textId="77777777" w:rsidR="007C169D" w:rsidRDefault="007C169D">
      <w:pPr>
        <w:ind w:firstLine="709"/>
        <w:jc w:val="both"/>
        <w:rPr>
          <w:bCs/>
          <w:szCs w:val="28"/>
        </w:rPr>
      </w:pPr>
    </w:p>
    <w:p w14:paraId="7E785A30" w14:textId="77777777" w:rsidR="007C169D" w:rsidRPr="008108D5" w:rsidRDefault="008108D5">
      <w:pPr>
        <w:ind w:firstLine="709"/>
        <w:jc w:val="both"/>
        <w:rPr>
          <w:bCs/>
        </w:rPr>
      </w:pPr>
      <w:r w:rsidRPr="008108D5">
        <w:rPr>
          <w:bCs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108D5">
        <w:rPr>
          <w:bCs/>
        </w:rPr>
        <w:t>Старокопского</w:t>
      </w:r>
      <w:proofErr w:type="spellEnd"/>
      <w:r w:rsidRPr="008108D5">
        <w:rPr>
          <w:bCs/>
        </w:rPr>
        <w:t xml:space="preserve"> сельсовета </w:t>
      </w:r>
      <w:r w:rsidRPr="008108D5">
        <w:rPr>
          <w:rStyle w:val="FontStyle49"/>
          <w:sz w:val="24"/>
          <w:szCs w:val="24"/>
        </w:rPr>
        <w:t>Каратузского района Красноярского края</w:t>
      </w:r>
      <w:r w:rsidRPr="008108D5">
        <w:rPr>
          <w:bCs/>
        </w:rPr>
        <w:t xml:space="preserve">, решением </w:t>
      </w:r>
      <w:proofErr w:type="spellStart"/>
      <w:r w:rsidRPr="008108D5">
        <w:rPr>
          <w:bCs/>
        </w:rPr>
        <w:t>Старокопского</w:t>
      </w:r>
      <w:proofErr w:type="spellEnd"/>
      <w:r w:rsidRPr="008108D5">
        <w:rPr>
          <w:bCs/>
        </w:rPr>
        <w:t xml:space="preserve"> с</w:t>
      </w:r>
      <w:r w:rsidRPr="008108D5">
        <w:rPr>
          <w:bCs/>
        </w:rPr>
        <w:t xml:space="preserve">ельского Совета депутатов </w:t>
      </w:r>
      <w:r w:rsidRPr="008108D5">
        <w:t>от 10</w:t>
      </w:r>
      <w:r w:rsidRPr="008108D5">
        <w:rPr>
          <w:bCs/>
          <w:color w:val="000000" w:themeColor="text1"/>
        </w:rPr>
        <w:t>.01.2025 № 01-Р «Об утверждении положения об организации и проведении публичных слушаний в муниципальном образовании «</w:t>
      </w:r>
      <w:proofErr w:type="spellStart"/>
      <w:r w:rsidRPr="008108D5">
        <w:rPr>
          <w:bCs/>
          <w:color w:val="000000" w:themeColor="text1"/>
        </w:rPr>
        <w:t>Старокопский</w:t>
      </w:r>
      <w:proofErr w:type="spellEnd"/>
      <w:r w:rsidRPr="008108D5">
        <w:rPr>
          <w:bCs/>
          <w:color w:val="000000" w:themeColor="text1"/>
        </w:rPr>
        <w:t xml:space="preserve"> сельсовет Каратузского района Красноярского края»</w:t>
      </w:r>
      <w:r w:rsidRPr="008108D5">
        <w:rPr>
          <w:bCs/>
        </w:rPr>
        <w:t>, рассмотрев инициативу Каратузского районног</w:t>
      </w:r>
      <w:r w:rsidRPr="008108D5">
        <w:rPr>
          <w:bCs/>
        </w:rPr>
        <w:t xml:space="preserve">о Совета депутатов об объединении всех поселений, входящих в состав </w:t>
      </w:r>
      <w:r w:rsidRPr="008108D5">
        <w:rPr>
          <w:bCs/>
        </w:rPr>
        <w:t>Каратузского района Красноярского края</w:t>
      </w:r>
      <w:r w:rsidRPr="008108D5">
        <w:rPr>
          <w:bCs/>
        </w:rPr>
        <w:t xml:space="preserve">, </w:t>
      </w:r>
      <w:r w:rsidRPr="008108D5">
        <w:rPr>
          <w:rStyle w:val="FontStyle52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proofErr w:type="spellStart"/>
      <w:r w:rsidRPr="008108D5">
        <w:rPr>
          <w:rStyle w:val="FontStyle52"/>
          <w:b/>
          <w:sz w:val="24"/>
          <w:szCs w:val="24"/>
        </w:rPr>
        <w:t>Каратузский</w:t>
      </w:r>
      <w:proofErr w:type="spellEnd"/>
      <w:r w:rsidRPr="008108D5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</w:t>
      </w:r>
      <w:r w:rsidRPr="008108D5">
        <w:rPr>
          <w:rStyle w:val="FontStyle52"/>
          <w:b/>
          <w:sz w:val="24"/>
          <w:szCs w:val="24"/>
        </w:rPr>
        <w:t>ром – село Каратузское</w:t>
      </w:r>
      <w:r w:rsidRPr="008108D5">
        <w:rPr>
          <w:rStyle w:val="FontStyle52"/>
          <w:sz w:val="24"/>
          <w:szCs w:val="24"/>
        </w:rPr>
        <w:t>,</w:t>
      </w:r>
      <w:r w:rsidRPr="008108D5">
        <w:rPr>
          <w:bCs/>
        </w:rPr>
        <w:t xml:space="preserve"> </w:t>
      </w:r>
      <w:proofErr w:type="spellStart"/>
      <w:r w:rsidRPr="008108D5">
        <w:rPr>
          <w:bCs/>
        </w:rPr>
        <w:t>Старокопский</w:t>
      </w:r>
      <w:proofErr w:type="spellEnd"/>
      <w:r w:rsidRPr="008108D5">
        <w:rPr>
          <w:bCs/>
        </w:rPr>
        <w:t xml:space="preserve">  сельский Совет депутатов </w:t>
      </w:r>
      <w:r w:rsidRPr="008108D5">
        <w:rPr>
          <w:b/>
        </w:rPr>
        <w:t>РЕШИЛ:</w:t>
      </w:r>
    </w:p>
    <w:p w14:paraId="57DA3078" w14:textId="77777777" w:rsidR="007C169D" w:rsidRPr="008108D5" w:rsidRDefault="008108D5">
      <w:pPr>
        <w:numPr>
          <w:ilvl w:val="0"/>
          <w:numId w:val="1"/>
        </w:numPr>
        <w:ind w:firstLine="709"/>
        <w:jc w:val="both"/>
        <w:rPr>
          <w:bCs/>
        </w:rPr>
      </w:pPr>
      <w:r w:rsidRPr="008108D5">
        <w:rPr>
          <w:bCs/>
        </w:rPr>
        <w:t>Назначить публичные слушания по вопросу «</w:t>
      </w:r>
      <w:r w:rsidRPr="008108D5">
        <w:rPr>
          <w:rStyle w:val="FontStyle52"/>
          <w:sz w:val="24"/>
          <w:szCs w:val="24"/>
        </w:rPr>
        <w:t>Согласны ли вы на объединение всех поселений, входящих в состав Каратузского района Красноярского края, в одно муниципальное образование, имеющее</w:t>
      </w:r>
      <w:r w:rsidRPr="008108D5">
        <w:rPr>
          <w:rStyle w:val="FontStyle52"/>
          <w:sz w:val="24"/>
          <w:szCs w:val="24"/>
        </w:rPr>
        <w:t xml:space="preserve"> статус муниципального округа – </w:t>
      </w:r>
      <w:proofErr w:type="spellStart"/>
      <w:r w:rsidRPr="008108D5">
        <w:rPr>
          <w:rStyle w:val="FontStyle52"/>
          <w:b/>
          <w:sz w:val="24"/>
          <w:szCs w:val="24"/>
        </w:rPr>
        <w:t>Каратузский</w:t>
      </w:r>
      <w:proofErr w:type="spellEnd"/>
      <w:r w:rsidRPr="008108D5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село Каратузское</w:t>
      </w:r>
      <w:r w:rsidRPr="008108D5">
        <w:rPr>
          <w:bCs/>
        </w:rPr>
        <w:t xml:space="preserve">» </w:t>
      </w:r>
      <w:proofErr w:type="gramStart"/>
      <w:r w:rsidRPr="008108D5">
        <w:rPr>
          <w:bCs/>
        </w:rPr>
        <w:t xml:space="preserve">на  </w:t>
      </w:r>
      <w:r w:rsidRPr="008108D5">
        <w:rPr>
          <w:bCs/>
          <w:color w:val="000000" w:themeColor="text1"/>
        </w:rPr>
        <w:t>03</w:t>
      </w:r>
      <w:proofErr w:type="gramEnd"/>
      <w:r w:rsidRPr="008108D5">
        <w:rPr>
          <w:bCs/>
          <w:color w:val="000000" w:themeColor="text1"/>
        </w:rPr>
        <w:t xml:space="preserve"> февраля 2025 года </w:t>
      </w:r>
      <w:r w:rsidRPr="008108D5">
        <w:rPr>
          <w:bCs/>
        </w:rPr>
        <w:t xml:space="preserve">на 11 часов 00 минут по адресу: Красноярский край, </w:t>
      </w:r>
      <w:proofErr w:type="spellStart"/>
      <w:r w:rsidRPr="008108D5">
        <w:rPr>
          <w:bCs/>
        </w:rPr>
        <w:t>Каратузский</w:t>
      </w:r>
      <w:proofErr w:type="spellEnd"/>
      <w:r w:rsidRPr="008108D5">
        <w:rPr>
          <w:bCs/>
        </w:rPr>
        <w:t xml:space="preserve"> район, с. Старая Копь, ул. Советская,</w:t>
      </w:r>
      <w:r w:rsidRPr="008108D5">
        <w:rPr>
          <w:bCs/>
        </w:rPr>
        <w:t xml:space="preserve"> 51 </w:t>
      </w:r>
    </w:p>
    <w:p w14:paraId="23AD9492" w14:textId="77777777" w:rsidR="007C169D" w:rsidRPr="008108D5" w:rsidRDefault="008108D5">
      <w:pPr>
        <w:ind w:firstLineChars="150" w:firstLine="360"/>
        <w:jc w:val="both"/>
        <w:rPr>
          <w:bCs/>
        </w:rPr>
      </w:pPr>
      <w:r w:rsidRPr="008108D5">
        <w:rPr>
          <w:bCs/>
        </w:rPr>
        <w:t>2. Утвердить текст извещения о назначении публичных слушаний согласно приложению 1.</w:t>
      </w:r>
    </w:p>
    <w:p w14:paraId="1246C49C" w14:textId="77777777" w:rsidR="007C169D" w:rsidRPr="008108D5" w:rsidRDefault="008108D5">
      <w:pPr>
        <w:ind w:firstLine="709"/>
        <w:jc w:val="both"/>
        <w:rPr>
          <w:bCs/>
        </w:rPr>
      </w:pPr>
      <w:r w:rsidRPr="008108D5">
        <w:rPr>
          <w:bCs/>
        </w:rPr>
        <w:t>3. Утвердить состав комиссии по организации и проведению публичных слушаний по вопросу «</w:t>
      </w:r>
      <w:r w:rsidRPr="008108D5">
        <w:rPr>
          <w:rStyle w:val="FontStyle52"/>
          <w:sz w:val="24"/>
          <w:szCs w:val="24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8108D5">
        <w:rPr>
          <w:rStyle w:val="FontStyle52"/>
          <w:b/>
          <w:sz w:val="24"/>
          <w:szCs w:val="24"/>
        </w:rPr>
        <w:t>Каратузский</w:t>
      </w:r>
      <w:proofErr w:type="spellEnd"/>
      <w:r w:rsidRPr="008108D5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</w:t>
      </w:r>
      <w:r w:rsidRPr="008108D5">
        <w:rPr>
          <w:rStyle w:val="FontStyle52"/>
          <w:b/>
          <w:sz w:val="24"/>
          <w:szCs w:val="24"/>
        </w:rPr>
        <w:t xml:space="preserve">– село Каратузское» </w:t>
      </w:r>
      <w:r w:rsidRPr="008108D5">
        <w:rPr>
          <w:rStyle w:val="FontStyle52"/>
          <w:sz w:val="24"/>
          <w:szCs w:val="24"/>
        </w:rPr>
        <w:t>согласно приложению 2.</w:t>
      </w:r>
    </w:p>
    <w:p w14:paraId="0A644DC5" w14:textId="77777777" w:rsidR="007C169D" w:rsidRPr="008108D5" w:rsidRDefault="008108D5">
      <w:pPr>
        <w:ind w:firstLine="709"/>
        <w:jc w:val="both"/>
        <w:rPr>
          <w:color w:val="000000" w:themeColor="text1"/>
        </w:rPr>
      </w:pPr>
      <w:r w:rsidRPr="008108D5">
        <w:rPr>
          <w:rStyle w:val="FontStyle52"/>
          <w:sz w:val="24"/>
          <w:szCs w:val="24"/>
        </w:rPr>
        <w:t>4. Решение вступает в силу с момента принятия и подлежит официальному опубликованию в</w:t>
      </w:r>
      <w:r w:rsidRPr="008108D5">
        <w:rPr>
          <w:color w:val="000000" w:themeColor="text1"/>
        </w:rPr>
        <w:t xml:space="preserve"> периодическом печатном издании «</w:t>
      </w:r>
      <w:proofErr w:type="spellStart"/>
      <w:r w:rsidRPr="008108D5">
        <w:rPr>
          <w:color w:val="000000" w:themeColor="text1"/>
        </w:rPr>
        <w:t>Старокопский</w:t>
      </w:r>
      <w:proofErr w:type="spellEnd"/>
      <w:r w:rsidRPr="008108D5">
        <w:rPr>
          <w:color w:val="000000" w:themeColor="text1"/>
        </w:rPr>
        <w:t xml:space="preserve"> вестник» и размещению на официальном сайте Администрации </w:t>
      </w:r>
      <w:proofErr w:type="spellStart"/>
      <w:r w:rsidRPr="008108D5">
        <w:rPr>
          <w:color w:val="000000" w:themeColor="text1"/>
        </w:rPr>
        <w:t>Старокопского</w:t>
      </w:r>
      <w:proofErr w:type="spellEnd"/>
      <w:r w:rsidRPr="008108D5">
        <w:rPr>
          <w:color w:val="000000" w:themeColor="text1"/>
        </w:rPr>
        <w:t xml:space="preserve"> сельсовета </w:t>
      </w:r>
      <w:r w:rsidRPr="008108D5">
        <w:rPr>
          <w:color w:val="000000" w:themeColor="text1"/>
        </w:rPr>
        <w:t>Каратузского района Красноярского края в информационно-телекоммуникационной сети Интернет.</w:t>
      </w:r>
    </w:p>
    <w:p w14:paraId="676D9BE3" w14:textId="77777777" w:rsidR="007C169D" w:rsidRPr="008108D5" w:rsidRDefault="007C169D">
      <w:pPr>
        <w:jc w:val="both"/>
        <w:rPr>
          <w:rFonts w:eastAsia="Calibri"/>
          <w:color w:val="000000" w:themeColor="text1"/>
        </w:rPr>
      </w:pPr>
    </w:p>
    <w:p w14:paraId="4FD27D71" w14:textId="77777777" w:rsidR="007C169D" w:rsidRPr="008108D5" w:rsidRDefault="007C169D">
      <w:pPr>
        <w:jc w:val="both"/>
        <w:rPr>
          <w:rFonts w:eastAsia="Calibri"/>
          <w:color w:val="000000" w:themeColor="text1"/>
        </w:rPr>
      </w:pPr>
    </w:p>
    <w:p w14:paraId="5142F7F8" w14:textId="77777777" w:rsidR="007C169D" w:rsidRPr="008108D5" w:rsidRDefault="008108D5">
      <w:pPr>
        <w:contextualSpacing/>
        <w:jc w:val="both"/>
        <w:rPr>
          <w:rFonts w:eastAsia="Calibri"/>
          <w:color w:val="000000" w:themeColor="text1"/>
        </w:rPr>
      </w:pPr>
      <w:r w:rsidRPr="008108D5">
        <w:rPr>
          <w:rFonts w:eastAsia="Calibri"/>
          <w:color w:val="000000" w:themeColor="text1"/>
        </w:rPr>
        <w:t xml:space="preserve">Председатель </w:t>
      </w:r>
      <w:proofErr w:type="spellStart"/>
      <w:r w:rsidRPr="008108D5">
        <w:rPr>
          <w:rFonts w:eastAsia="Calibri"/>
          <w:color w:val="000000" w:themeColor="text1"/>
        </w:rPr>
        <w:t>Старокопского</w:t>
      </w:r>
      <w:proofErr w:type="spellEnd"/>
      <w:r w:rsidRPr="008108D5">
        <w:rPr>
          <w:rFonts w:eastAsia="Calibri"/>
          <w:color w:val="000000" w:themeColor="text1"/>
        </w:rPr>
        <w:t xml:space="preserve">                          </w:t>
      </w:r>
    </w:p>
    <w:p w14:paraId="69D10E23" w14:textId="77777777" w:rsidR="007C169D" w:rsidRPr="008108D5" w:rsidRDefault="008108D5">
      <w:pPr>
        <w:contextualSpacing/>
        <w:jc w:val="both"/>
        <w:rPr>
          <w:rFonts w:eastAsia="Calibri"/>
          <w:color w:val="000000" w:themeColor="text1"/>
        </w:rPr>
      </w:pPr>
      <w:r w:rsidRPr="008108D5">
        <w:rPr>
          <w:rFonts w:eastAsia="Calibri"/>
          <w:color w:val="000000" w:themeColor="text1"/>
        </w:rPr>
        <w:t xml:space="preserve">сельского Совета депутатов                                                        </w:t>
      </w:r>
      <w:proofErr w:type="spellStart"/>
      <w:r w:rsidRPr="008108D5">
        <w:rPr>
          <w:rFonts w:eastAsia="Calibri"/>
          <w:color w:val="000000" w:themeColor="text1"/>
        </w:rPr>
        <w:t>Винокурова</w:t>
      </w:r>
      <w:proofErr w:type="spellEnd"/>
      <w:r w:rsidRPr="008108D5">
        <w:rPr>
          <w:rFonts w:eastAsia="Calibri"/>
          <w:color w:val="000000" w:themeColor="text1"/>
        </w:rPr>
        <w:t xml:space="preserve"> Л.Н.</w:t>
      </w:r>
    </w:p>
    <w:p w14:paraId="49947D79" w14:textId="3BAC126B" w:rsidR="007C169D" w:rsidRDefault="007C169D">
      <w:pPr>
        <w:contextualSpacing/>
        <w:jc w:val="both"/>
        <w:rPr>
          <w:rFonts w:eastAsia="Calibri"/>
          <w:color w:val="000000" w:themeColor="text1"/>
        </w:rPr>
      </w:pPr>
    </w:p>
    <w:p w14:paraId="534B6657" w14:textId="0EA1FEC9" w:rsidR="008108D5" w:rsidRDefault="008108D5">
      <w:pPr>
        <w:contextualSpacing/>
        <w:jc w:val="both"/>
        <w:rPr>
          <w:rFonts w:eastAsia="Calibri"/>
          <w:color w:val="000000" w:themeColor="text1"/>
        </w:rPr>
      </w:pPr>
    </w:p>
    <w:p w14:paraId="77B81D10" w14:textId="6D3FE9EB" w:rsidR="008108D5" w:rsidRDefault="008108D5">
      <w:pPr>
        <w:contextualSpacing/>
        <w:jc w:val="both"/>
        <w:rPr>
          <w:rFonts w:eastAsia="Calibri"/>
          <w:color w:val="000000" w:themeColor="text1"/>
        </w:rPr>
      </w:pPr>
    </w:p>
    <w:p w14:paraId="47FDC6FE" w14:textId="6DC7EA64" w:rsidR="008108D5" w:rsidRDefault="008108D5">
      <w:pPr>
        <w:contextualSpacing/>
        <w:jc w:val="both"/>
        <w:rPr>
          <w:rFonts w:eastAsia="Calibri"/>
          <w:color w:val="000000" w:themeColor="text1"/>
        </w:rPr>
      </w:pPr>
    </w:p>
    <w:p w14:paraId="297802A7" w14:textId="7C0A921D" w:rsidR="008108D5" w:rsidRDefault="008108D5">
      <w:pPr>
        <w:contextualSpacing/>
        <w:jc w:val="both"/>
        <w:rPr>
          <w:rFonts w:eastAsia="Calibri"/>
          <w:color w:val="000000" w:themeColor="text1"/>
        </w:rPr>
      </w:pPr>
    </w:p>
    <w:p w14:paraId="3C944D62" w14:textId="77777777" w:rsidR="008108D5" w:rsidRPr="008108D5" w:rsidRDefault="008108D5">
      <w:pPr>
        <w:contextualSpacing/>
        <w:jc w:val="both"/>
        <w:rPr>
          <w:rFonts w:eastAsia="Calibri"/>
          <w:color w:val="000000" w:themeColor="text1"/>
        </w:rPr>
      </w:pPr>
      <w:bookmarkStart w:id="0" w:name="_GoBack"/>
      <w:bookmarkEnd w:id="0"/>
    </w:p>
    <w:p w14:paraId="08D98AAD" w14:textId="77777777" w:rsidR="007C169D" w:rsidRPr="008108D5" w:rsidRDefault="008108D5">
      <w:pPr>
        <w:contextualSpacing/>
        <w:jc w:val="right"/>
        <w:rPr>
          <w:rFonts w:eastAsia="Calibri"/>
          <w:color w:val="000000" w:themeColor="text1"/>
        </w:rPr>
      </w:pPr>
      <w:r w:rsidRPr="008108D5">
        <w:rPr>
          <w:rFonts w:eastAsia="Calibri"/>
          <w:color w:val="000000" w:themeColor="text1"/>
        </w:rPr>
        <w:lastRenderedPageBreak/>
        <w:t xml:space="preserve">Приложение </w:t>
      </w:r>
      <w:r w:rsidRPr="008108D5">
        <w:rPr>
          <w:rFonts w:eastAsia="Calibri"/>
          <w:color w:val="000000" w:themeColor="text1"/>
        </w:rPr>
        <w:t>1</w:t>
      </w:r>
    </w:p>
    <w:p w14:paraId="4F4745BD" w14:textId="77777777" w:rsidR="007C169D" w:rsidRPr="008108D5" w:rsidRDefault="008108D5">
      <w:pPr>
        <w:ind w:firstLine="709"/>
        <w:jc w:val="right"/>
        <w:rPr>
          <w:rFonts w:eastAsia="Calibri"/>
          <w:color w:val="000000"/>
          <w:lang w:eastAsia="en-US"/>
        </w:rPr>
      </w:pPr>
      <w:r w:rsidRPr="008108D5">
        <w:rPr>
          <w:rFonts w:eastAsia="Calibri"/>
          <w:color w:val="000000" w:themeColor="text1"/>
        </w:rPr>
        <w:t xml:space="preserve">к решению </w:t>
      </w:r>
      <w:proofErr w:type="spellStart"/>
      <w:r w:rsidRPr="008108D5">
        <w:rPr>
          <w:rFonts w:eastAsia="Calibri"/>
          <w:color w:val="000000" w:themeColor="text1"/>
        </w:rPr>
        <w:t>Старокопского</w:t>
      </w:r>
      <w:proofErr w:type="spellEnd"/>
      <w:r w:rsidRPr="008108D5">
        <w:rPr>
          <w:rFonts w:eastAsia="Calibri"/>
          <w:color w:val="000000"/>
          <w:lang w:eastAsia="en-US"/>
        </w:rPr>
        <w:t xml:space="preserve"> </w:t>
      </w:r>
    </w:p>
    <w:p w14:paraId="4538367B" w14:textId="77777777" w:rsidR="007C169D" w:rsidRPr="008108D5" w:rsidRDefault="008108D5">
      <w:pPr>
        <w:ind w:firstLine="709"/>
        <w:jc w:val="right"/>
        <w:rPr>
          <w:rFonts w:eastAsia="Calibri"/>
          <w:color w:val="000000"/>
          <w:lang w:eastAsia="en-US"/>
        </w:rPr>
      </w:pPr>
      <w:r w:rsidRPr="008108D5">
        <w:rPr>
          <w:rFonts w:eastAsia="Calibri"/>
          <w:color w:val="000000"/>
          <w:lang w:eastAsia="en-US"/>
        </w:rPr>
        <w:t>сельского Совета депутатов</w:t>
      </w:r>
    </w:p>
    <w:p w14:paraId="3CDCA516" w14:textId="77777777" w:rsidR="007C169D" w:rsidRPr="008108D5" w:rsidRDefault="008108D5">
      <w:pPr>
        <w:wordWrap w:val="0"/>
        <w:contextualSpacing/>
        <w:jc w:val="right"/>
        <w:rPr>
          <w:rFonts w:eastAsiaTheme="minorHAnsi"/>
          <w:color w:val="000000" w:themeColor="text1"/>
        </w:rPr>
      </w:pPr>
      <w:r w:rsidRPr="008108D5">
        <w:rPr>
          <w:rFonts w:eastAsia="Calibri"/>
          <w:color w:val="000000" w:themeColor="text1"/>
        </w:rPr>
        <w:t xml:space="preserve">от 17.01.2025 № 02-Р </w:t>
      </w:r>
    </w:p>
    <w:p w14:paraId="453C1977" w14:textId="77777777" w:rsidR="007C169D" w:rsidRPr="008108D5" w:rsidRDefault="007C169D">
      <w:pPr>
        <w:ind w:firstLine="709"/>
        <w:jc w:val="both"/>
        <w:rPr>
          <w:rStyle w:val="FontStyle52"/>
          <w:sz w:val="24"/>
          <w:szCs w:val="24"/>
        </w:rPr>
      </w:pPr>
    </w:p>
    <w:p w14:paraId="3F696648" w14:textId="77777777" w:rsidR="007C169D" w:rsidRPr="008108D5" w:rsidRDefault="008108D5">
      <w:pPr>
        <w:widowControl w:val="0"/>
        <w:autoSpaceDE w:val="0"/>
        <w:autoSpaceDN w:val="0"/>
        <w:adjustRightInd w:val="0"/>
        <w:ind w:firstLine="709"/>
        <w:jc w:val="center"/>
      </w:pPr>
      <w:r w:rsidRPr="008108D5">
        <w:t>ИЗВЕЩЕНИЕ О ПРОВЕДЕНИИ ПУБЛИЧНЫХ СЛУШАНИЙ</w:t>
      </w:r>
    </w:p>
    <w:p w14:paraId="169400E1" w14:textId="77777777" w:rsidR="007C169D" w:rsidRPr="008108D5" w:rsidRDefault="007C169D">
      <w:pPr>
        <w:widowControl w:val="0"/>
        <w:autoSpaceDE w:val="0"/>
        <w:autoSpaceDN w:val="0"/>
        <w:adjustRightInd w:val="0"/>
        <w:ind w:firstLine="709"/>
      </w:pPr>
    </w:p>
    <w:p w14:paraId="63C514BF" w14:textId="77777777" w:rsidR="007C169D" w:rsidRPr="008108D5" w:rsidRDefault="008108D5">
      <w:pPr>
        <w:ind w:firstLine="708"/>
        <w:jc w:val="both"/>
        <w:rPr>
          <w:rStyle w:val="FontStyle52"/>
          <w:sz w:val="24"/>
          <w:szCs w:val="24"/>
        </w:rPr>
      </w:pPr>
      <w:r w:rsidRPr="008108D5">
        <w:rPr>
          <w:bCs/>
          <w:color w:val="000000" w:themeColor="text1"/>
        </w:rPr>
        <w:t xml:space="preserve">03 </w:t>
      </w:r>
      <w:r w:rsidRPr="008108D5">
        <w:rPr>
          <w:color w:val="000000" w:themeColor="text1"/>
        </w:rPr>
        <w:t xml:space="preserve">февраля 2025 года </w:t>
      </w:r>
      <w:r w:rsidRPr="008108D5">
        <w:t>в 11 часов 00 минут состоятся публичные слушания по вопросу «</w:t>
      </w:r>
      <w:r w:rsidRPr="008108D5">
        <w:rPr>
          <w:rStyle w:val="FontStyle52"/>
          <w:sz w:val="24"/>
          <w:szCs w:val="24"/>
        </w:rPr>
        <w:t>Согласны ли вы на объединение всех поселений, входящих</w:t>
      </w:r>
      <w:r w:rsidRPr="008108D5">
        <w:rPr>
          <w:rStyle w:val="FontStyle52"/>
          <w:sz w:val="24"/>
          <w:szCs w:val="24"/>
        </w:rPr>
        <w:t xml:space="preserve">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8108D5">
        <w:rPr>
          <w:rStyle w:val="FontStyle52"/>
          <w:b/>
          <w:sz w:val="24"/>
          <w:szCs w:val="24"/>
        </w:rPr>
        <w:t>Каратузский</w:t>
      </w:r>
      <w:proofErr w:type="spellEnd"/>
      <w:r w:rsidRPr="008108D5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село Каратузское»</w:t>
      </w:r>
      <w:r w:rsidRPr="008108D5">
        <w:rPr>
          <w:rStyle w:val="FontStyle52"/>
          <w:sz w:val="24"/>
          <w:szCs w:val="24"/>
        </w:rPr>
        <w:t>.</w:t>
      </w:r>
    </w:p>
    <w:p w14:paraId="4F1C35E8" w14:textId="77777777" w:rsidR="007C169D" w:rsidRDefault="008108D5">
      <w:pPr>
        <w:ind w:firstLine="709"/>
        <w:jc w:val="both"/>
        <w:rPr>
          <w:bCs/>
          <w:szCs w:val="28"/>
        </w:rPr>
      </w:pPr>
      <w:r w:rsidRPr="008108D5">
        <w:rPr>
          <w:rStyle w:val="FontStyle52"/>
          <w:sz w:val="24"/>
          <w:szCs w:val="24"/>
        </w:rPr>
        <w:t>Адрес проведения публичных слушан</w:t>
      </w:r>
      <w:r w:rsidRPr="008108D5">
        <w:rPr>
          <w:rStyle w:val="FontStyle52"/>
          <w:sz w:val="24"/>
          <w:szCs w:val="24"/>
        </w:rPr>
        <w:t>ий:</w:t>
      </w:r>
      <w:r w:rsidRPr="008108D5">
        <w:t xml:space="preserve"> </w:t>
      </w:r>
      <w:r w:rsidRPr="008108D5">
        <w:rPr>
          <w:rStyle w:val="FontStyle52"/>
          <w:sz w:val="24"/>
          <w:szCs w:val="24"/>
        </w:rPr>
        <w:t xml:space="preserve">Красноярский край, </w:t>
      </w:r>
      <w:proofErr w:type="spellStart"/>
      <w:r w:rsidRPr="008108D5">
        <w:rPr>
          <w:rStyle w:val="FontStyle52"/>
          <w:sz w:val="24"/>
          <w:szCs w:val="24"/>
        </w:rPr>
        <w:t>Каратузский</w:t>
      </w:r>
      <w:proofErr w:type="spellEnd"/>
      <w:r w:rsidRPr="008108D5">
        <w:rPr>
          <w:rStyle w:val="FontStyle52"/>
          <w:sz w:val="24"/>
          <w:szCs w:val="24"/>
        </w:rPr>
        <w:t xml:space="preserve"> район, </w:t>
      </w:r>
      <w:r w:rsidRPr="008108D5">
        <w:rPr>
          <w:bCs/>
        </w:rPr>
        <w:t>с. Старая Копь</w:t>
      </w:r>
      <w:r>
        <w:rPr>
          <w:bCs/>
          <w:szCs w:val="28"/>
        </w:rPr>
        <w:t>, ул. Советская, 51</w:t>
      </w:r>
      <w:r>
        <w:rPr>
          <w:szCs w:val="28"/>
        </w:rPr>
        <w:t>.</w:t>
      </w:r>
    </w:p>
    <w:p w14:paraId="3B04ED07" w14:textId="77777777" w:rsidR="007C169D" w:rsidRDefault="008108D5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14:paraId="549D1F27" w14:textId="77777777" w:rsidR="007C169D" w:rsidRDefault="008108D5">
      <w:pPr>
        <w:ind w:firstLine="708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proofErr w:type="spellStart"/>
      <w:r>
        <w:rPr>
          <w:rStyle w:val="FontStyle52"/>
          <w:sz w:val="28"/>
          <w:szCs w:val="28"/>
        </w:rPr>
        <w:t>Старокопский</w:t>
      </w:r>
      <w:proofErr w:type="spellEnd"/>
      <w:r>
        <w:rPr>
          <w:rStyle w:val="FontStyle52"/>
          <w:sz w:val="28"/>
          <w:szCs w:val="28"/>
        </w:rPr>
        <w:t xml:space="preserve"> сельский Совет депутатов свои письменн</w:t>
      </w:r>
      <w:r>
        <w:rPr>
          <w:rStyle w:val="FontStyle52"/>
          <w:sz w:val="28"/>
          <w:szCs w:val="28"/>
        </w:rPr>
        <w:t xml:space="preserve">ые предложения и замечания по вопросу, вынесенному на публичные слушания, в том числе посредством официального сайта Администрации </w:t>
      </w:r>
      <w:proofErr w:type="spellStart"/>
      <w:r>
        <w:rPr>
          <w:rStyle w:val="FontStyle52"/>
          <w:sz w:val="28"/>
          <w:szCs w:val="28"/>
        </w:rPr>
        <w:t>Старокопского</w:t>
      </w:r>
      <w:proofErr w:type="spellEnd"/>
      <w:r>
        <w:rPr>
          <w:color w:val="000000" w:themeColor="text1"/>
          <w:szCs w:val="28"/>
        </w:rPr>
        <w:t xml:space="preserve"> сельсовета Каратузского района Красноярского края в сети Интернет </w:t>
      </w:r>
      <w:hyperlink r:id="rId6" w:history="1">
        <w:r>
          <w:rPr>
            <w:rStyle w:val="a3"/>
            <w:szCs w:val="28"/>
          </w:rPr>
          <w:t>https://starokopskij-r04.gosweb.gosuslugi.ru/dlya-zhiteley/uslugi-i-servisy/otpravit-obraschenie/</w:t>
        </w:r>
      </w:hyperlink>
    </w:p>
    <w:p w14:paraId="15B1AD6E" w14:textId="77777777" w:rsidR="007C169D" w:rsidRDefault="008108D5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Порядок представления предложений и замечаний утвержден решением </w:t>
      </w:r>
      <w:proofErr w:type="spellStart"/>
      <w:r>
        <w:rPr>
          <w:rStyle w:val="FontStyle52"/>
          <w:sz w:val="28"/>
          <w:szCs w:val="28"/>
        </w:rPr>
        <w:t>Старокопского</w:t>
      </w:r>
      <w:proofErr w:type="spellEnd"/>
      <w:r>
        <w:rPr>
          <w:rStyle w:val="FontStyle52"/>
          <w:sz w:val="28"/>
          <w:szCs w:val="28"/>
        </w:rPr>
        <w:t xml:space="preserve"> сельского </w:t>
      </w:r>
      <w:r>
        <w:rPr>
          <w:rStyle w:val="FontStyle52"/>
          <w:sz w:val="28"/>
          <w:szCs w:val="28"/>
        </w:rPr>
        <w:t xml:space="preserve">Совета депутатов от </w:t>
      </w:r>
      <w:r>
        <w:rPr>
          <w:bCs/>
          <w:color w:val="000000" w:themeColor="text1"/>
          <w:szCs w:val="28"/>
        </w:rPr>
        <w:t>10.01.2025 № 01-Р «Об утверждении положения об организации и проведении публичных слушаний в муниципальном образовании «</w:t>
      </w:r>
      <w:proofErr w:type="spellStart"/>
      <w:r>
        <w:rPr>
          <w:bCs/>
          <w:color w:val="000000" w:themeColor="text1"/>
          <w:szCs w:val="28"/>
        </w:rPr>
        <w:t>Старокопский</w:t>
      </w:r>
      <w:proofErr w:type="spellEnd"/>
      <w:r>
        <w:rPr>
          <w:bCs/>
          <w:color w:val="000000" w:themeColor="text1"/>
          <w:szCs w:val="28"/>
        </w:rPr>
        <w:t xml:space="preserve"> сельсовет Каратузского района Красноярского края»</w:t>
      </w:r>
      <w:r>
        <w:rPr>
          <w:rStyle w:val="FontStyle52"/>
          <w:sz w:val="28"/>
          <w:szCs w:val="28"/>
        </w:rPr>
        <w:t>.</w:t>
      </w:r>
    </w:p>
    <w:p w14:paraId="348AE361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09ED74A5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33D093FE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237E2878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33E4EFB5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7CFB434D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30FA672E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26EB46C5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2AF17A14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3651AFEE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681D3FCC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4C046EC1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085BABAB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71BC81AE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7EFB2C75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623C6422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46246387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656351B8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7BDA5B05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12D3D174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5DFC6121" w14:textId="77777777" w:rsidR="007C169D" w:rsidRDefault="007C169D">
      <w:pPr>
        <w:jc w:val="both"/>
        <w:rPr>
          <w:rStyle w:val="FontStyle52"/>
          <w:sz w:val="28"/>
          <w:szCs w:val="28"/>
        </w:rPr>
      </w:pPr>
    </w:p>
    <w:p w14:paraId="71E52640" w14:textId="77777777" w:rsidR="007C169D" w:rsidRDefault="008108D5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Приложение 2</w:t>
      </w:r>
    </w:p>
    <w:p w14:paraId="6119A92E" w14:textId="77777777" w:rsidR="007C169D" w:rsidRDefault="008108D5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proofErr w:type="spellStart"/>
      <w:r>
        <w:rPr>
          <w:rFonts w:eastAsia="Calibri"/>
          <w:color w:val="000000" w:themeColor="text1"/>
          <w:szCs w:val="28"/>
        </w:rPr>
        <w:t>Старокопского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</w:t>
      </w:r>
    </w:p>
    <w:p w14:paraId="5956FC37" w14:textId="77777777" w:rsidR="007C169D" w:rsidRDefault="008108D5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14:paraId="40BE6C5D" w14:textId="77777777" w:rsidR="007C169D" w:rsidRDefault="008108D5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17.01.2025 № 02-Р</w:t>
      </w:r>
    </w:p>
    <w:p w14:paraId="2019D23E" w14:textId="77777777" w:rsidR="007C169D" w:rsidRDefault="007C169D">
      <w:pPr>
        <w:jc w:val="center"/>
        <w:rPr>
          <w:bCs/>
          <w:szCs w:val="28"/>
        </w:rPr>
      </w:pPr>
    </w:p>
    <w:p w14:paraId="6435D1FF" w14:textId="77777777" w:rsidR="007C169D" w:rsidRDefault="008108D5">
      <w:pPr>
        <w:jc w:val="center"/>
        <w:rPr>
          <w:szCs w:val="28"/>
        </w:rPr>
      </w:pPr>
      <w:r>
        <w:rPr>
          <w:bCs/>
          <w:szCs w:val="28"/>
        </w:rPr>
        <w:t>СОСТАВ КОМИССИИ ПО ОРГАНИЗАЦИИ И ПРОВЕДЕНИЮ ПУБЛИЧНЫХ СЛУШАНИЙ ПО ВОПРОСУ «</w:t>
      </w:r>
      <w:r>
        <w:rPr>
          <w:rStyle w:val="FontStyle52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</w:t>
      </w:r>
      <w:r>
        <w:rPr>
          <w:rStyle w:val="FontStyle52"/>
          <w:szCs w:val="28"/>
        </w:rPr>
        <w:t>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14:paraId="7F5B869E" w14:textId="77777777" w:rsidR="007C169D" w:rsidRDefault="007C169D">
      <w:pPr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74"/>
        <w:gridCol w:w="5771"/>
      </w:tblGrid>
      <w:tr w:rsidR="007C169D" w14:paraId="6D181B33" w14:textId="77777777">
        <w:tc>
          <w:tcPr>
            <w:tcW w:w="3652" w:type="dxa"/>
          </w:tcPr>
          <w:p w14:paraId="0D8159BB" w14:textId="77777777" w:rsidR="007C169D" w:rsidRDefault="008108D5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Винокурова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Любовь Николаевна</w:t>
            </w:r>
          </w:p>
        </w:tc>
        <w:tc>
          <w:tcPr>
            <w:tcW w:w="5919" w:type="dxa"/>
          </w:tcPr>
          <w:p w14:paraId="327A5161" w14:textId="77777777" w:rsidR="007C169D" w:rsidRDefault="008108D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Председатель </w:t>
            </w:r>
            <w:proofErr w:type="spellStart"/>
            <w:r>
              <w:rPr>
                <w:color w:val="000000" w:themeColor="text1"/>
                <w:szCs w:val="28"/>
              </w:rPr>
              <w:t>Старокопского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сельского </w:t>
            </w:r>
          </w:p>
          <w:p w14:paraId="6017404A" w14:textId="77777777" w:rsidR="007C169D" w:rsidRDefault="008108D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Совета депутатов, </w:t>
            </w:r>
            <w:r>
              <w:rPr>
                <w:color w:val="000000" w:themeColor="text1"/>
                <w:szCs w:val="28"/>
              </w:rPr>
              <w:t>председатель комиссии</w:t>
            </w:r>
          </w:p>
          <w:p w14:paraId="7541ED7D" w14:textId="77777777" w:rsidR="007C169D" w:rsidRDefault="007C169D">
            <w:pPr>
              <w:rPr>
                <w:color w:val="000000" w:themeColor="text1"/>
                <w:szCs w:val="28"/>
              </w:rPr>
            </w:pPr>
          </w:p>
        </w:tc>
      </w:tr>
      <w:tr w:rsidR="007C169D" w14:paraId="1C7D4002" w14:textId="77777777">
        <w:tc>
          <w:tcPr>
            <w:tcW w:w="3652" w:type="dxa"/>
          </w:tcPr>
          <w:p w14:paraId="1B25619B" w14:textId="77777777" w:rsidR="007C169D" w:rsidRDefault="008108D5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Русова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Галина Васильевна</w:t>
            </w:r>
          </w:p>
        </w:tc>
        <w:tc>
          <w:tcPr>
            <w:tcW w:w="5919" w:type="dxa"/>
          </w:tcPr>
          <w:p w14:paraId="6F39285F" w14:textId="77777777" w:rsidR="007C169D" w:rsidRDefault="008108D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Глава </w:t>
            </w:r>
            <w:proofErr w:type="spellStart"/>
            <w:r>
              <w:rPr>
                <w:color w:val="000000" w:themeColor="text1"/>
                <w:szCs w:val="28"/>
              </w:rPr>
              <w:t>Старокопского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сельсовета, заместитель председателя комиссии</w:t>
            </w:r>
          </w:p>
        </w:tc>
      </w:tr>
      <w:tr w:rsidR="007C169D" w14:paraId="7FA4BC36" w14:textId="77777777">
        <w:tc>
          <w:tcPr>
            <w:tcW w:w="3652" w:type="dxa"/>
          </w:tcPr>
          <w:p w14:paraId="40330245" w14:textId="77777777" w:rsidR="007C169D" w:rsidRDefault="008108D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Букина Екатерина Юрьевна</w:t>
            </w:r>
          </w:p>
        </w:tc>
        <w:tc>
          <w:tcPr>
            <w:tcW w:w="5919" w:type="dxa"/>
          </w:tcPr>
          <w:p w14:paraId="1D0DC2E6" w14:textId="77777777" w:rsidR="007C169D" w:rsidRDefault="008108D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Заместитель главы </w:t>
            </w:r>
            <w:proofErr w:type="spellStart"/>
            <w:r>
              <w:rPr>
                <w:color w:val="000000" w:themeColor="text1"/>
                <w:szCs w:val="28"/>
              </w:rPr>
              <w:t>Старокопского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сельсовета, секретарь комиссии</w:t>
            </w:r>
          </w:p>
        </w:tc>
      </w:tr>
      <w:tr w:rsidR="007C169D" w14:paraId="644A84E7" w14:textId="77777777">
        <w:tc>
          <w:tcPr>
            <w:tcW w:w="3652" w:type="dxa"/>
          </w:tcPr>
          <w:p w14:paraId="5C2F40F2" w14:textId="77777777" w:rsidR="007C169D" w:rsidRDefault="008108D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14:paraId="1A9B3ADD" w14:textId="77777777" w:rsidR="007C169D" w:rsidRDefault="007C169D">
            <w:pPr>
              <w:rPr>
                <w:szCs w:val="28"/>
              </w:rPr>
            </w:pPr>
          </w:p>
        </w:tc>
      </w:tr>
      <w:tr w:rsidR="007C169D" w14:paraId="3D7B2F83" w14:textId="77777777">
        <w:tc>
          <w:tcPr>
            <w:tcW w:w="3652" w:type="dxa"/>
          </w:tcPr>
          <w:p w14:paraId="02C83278" w14:textId="77777777" w:rsidR="007C169D" w:rsidRDefault="008108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Динер</w:t>
            </w:r>
            <w:proofErr w:type="spellEnd"/>
            <w:r>
              <w:rPr>
                <w:szCs w:val="28"/>
              </w:rPr>
              <w:t xml:space="preserve"> Любовь Викторовна</w:t>
            </w:r>
          </w:p>
        </w:tc>
        <w:tc>
          <w:tcPr>
            <w:tcW w:w="5919" w:type="dxa"/>
          </w:tcPr>
          <w:p w14:paraId="2F373151" w14:textId="77777777" w:rsidR="007C169D" w:rsidRDefault="008108D5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С</w:t>
            </w:r>
            <w:r>
              <w:rPr>
                <w:szCs w:val="28"/>
              </w:rPr>
              <w:t>тарокопского</w:t>
            </w:r>
            <w:proofErr w:type="spellEnd"/>
            <w:r>
              <w:rPr>
                <w:szCs w:val="28"/>
              </w:rPr>
              <w:t xml:space="preserve"> сельского Совета депутатов</w:t>
            </w:r>
          </w:p>
        </w:tc>
      </w:tr>
      <w:tr w:rsidR="007C169D" w14:paraId="2C2630C2" w14:textId="77777777">
        <w:tc>
          <w:tcPr>
            <w:tcW w:w="3652" w:type="dxa"/>
          </w:tcPr>
          <w:p w14:paraId="6F6010C7" w14:textId="77777777" w:rsidR="007C169D" w:rsidRDefault="008108D5">
            <w:pPr>
              <w:rPr>
                <w:szCs w:val="28"/>
              </w:rPr>
            </w:pPr>
            <w:r>
              <w:rPr>
                <w:szCs w:val="28"/>
              </w:rPr>
              <w:t>Букин Александр Иванович</w:t>
            </w:r>
          </w:p>
        </w:tc>
        <w:tc>
          <w:tcPr>
            <w:tcW w:w="5919" w:type="dxa"/>
          </w:tcPr>
          <w:p w14:paraId="7EF5E420" w14:textId="77777777" w:rsidR="007C169D" w:rsidRDefault="008108D5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Старокопского</w:t>
            </w:r>
            <w:proofErr w:type="spellEnd"/>
            <w:r>
              <w:rPr>
                <w:szCs w:val="28"/>
              </w:rPr>
              <w:t xml:space="preserve"> сельского Совета депутатов</w:t>
            </w:r>
          </w:p>
        </w:tc>
      </w:tr>
    </w:tbl>
    <w:p w14:paraId="1228D577" w14:textId="77777777" w:rsidR="007C169D" w:rsidRDefault="007C169D">
      <w:pPr>
        <w:jc w:val="right"/>
        <w:rPr>
          <w:szCs w:val="28"/>
        </w:rPr>
      </w:pPr>
    </w:p>
    <w:p w14:paraId="63F6BC58" w14:textId="77777777" w:rsidR="007C169D" w:rsidRDefault="007C169D">
      <w:pPr>
        <w:ind w:firstLine="709"/>
        <w:jc w:val="both"/>
        <w:rPr>
          <w:rStyle w:val="FontStyle52"/>
          <w:sz w:val="28"/>
          <w:szCs w:val="28"/>
        </w:rPr>
      </w:pPr>
    </w:p>
    <w:p w14:paraId="49DECFFE" w14:textId="77777777" w:rsidR="007C169D" w:rsidRDefault="007C169D">
      <w:pPr>
        <w:ind w:left="-540"/>
      </w:pPr>
    </w:p>
    <w:sectPr w:rsidR="007C169D">
      <w:pgSz w:w="11906" w:h="16838"/>
      <w:pgMar w:top="1134" w:right="850" w:bottom="1134" w:left="1701" w:header="708" w:footer="708" w:gutter="0"/>
      <w:pgBorders w:offsetFrom="page">
        <w:top w:val="diamondsGray" w:sz="9" w:space="24" w:color="auto"/>
        <w:left w:val="diamondsGray" w:sz="9" w:space="24" w:color="auto"/>
        <w:bottom w:val="diamondsGray" w:sz="9" w:space="24" w:color="auto"/>
        <w:right w:val="diamondsGray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FF5A"/>
    <w:multiLevelType w:val="singleLevel"/>
    <w:tmpl w:val="1C48FF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76"/>
    <w:rsid w:val="00096BF1"/>
    <w:rsid w:val="00103A7F"/>
    <w:rsid w:val="001632EE"/>
    <w:rsid w:val="00202C21"/>
    <w:rsid w:val="00256C5A"/>
    <w:rsid w:val="003F1191"/>
    <w:rsid w:val="00401462"/>
    <w:rsid w:val="004E4B33"/>
    <w:rsid w:val="00543AB4"/>
    <w:rsid w:val="00586AA8"/>
    <w:rsid w:val="005B7954"/>
    <w:rsid w:val="007225B8"/>
    <w:rsid w:val="0072696D"/>
    <w:rsid w:val="00793D71"/>
    <w:rsid w:val="007A080F"/>
    <w:rsid w:val="007C169D"/>
    <w:rsid w:val="008108D5"/>
    <w:rsid w:val="009518A1"/>
    <w:rsid w:val="0097111F"/>
    <w:rsid w:val="009C0C0F"/>
    <w:rsid w:val="009D0176"/>
    <w:rsid w:val="00A83545"/>
    <w:rsid w:val="00A91418"/>
    <w:rsid w:val="00AA7BE6"/>
    <w:rsid w:val="00AC4B4F"/>
    <w:rsid w:val="00B13F32"/>
    <w:rsid w:val="00B31F44"/>
    <w:rsid w:val="00B6559B"/>
    <w:rsid w:val="00C112A1"/>
    <w:rsid w:val="00C3710E"/>
    <w:rsid w:val="00D025AB"/>
    <w:rsid w:val="00F038FB"/>
    <w:rsid w:val="00F20A1E"/>
    <w:rsid w:val="19202B42"/>
    <w:rsid w:val="1EBA2BD7"/>
    <w:rsid w:val="210524B8"/>
    <w:rsid w:val="2146754C"/>
    <w:rsid w:val="26B70982"/>
    <w:rsid w:val="2BFF5E09"/>
    <w:rsid w:val="33745743"/>
    <w:rsid w:val="42365EC6"/>
    <w:rsid w:val="44D03FCB"/>
    <w:rsid w:val="4A504135"/>
    <w:rsid w:val="5E616FDF"/>
    <w:rsid w:val="5EE66E12"/>
    <w:rsid w:val="751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800C"/>
  <w15:docId w15:val="{3E2BD35C-DEC2-45EA-9AA1-127D665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none"/>
    </w:rPr>
  </w:style>
  <w:style w:type="paragraph" w:styleId="a4">
    <w:name w:val="Body Text"/>
    <w:basedOn w:val="a"/>
    <w:link w:val="a5"/>
    <w:semiHidden/>
    <w:unhideWhenUsed/>
    <w:qFormat/>
    <w:pPr>
      <w:suppressAutoHyphens/>
      <w:spacing w:after="120"/>
    </w:pPr>
    <w:rPr>
      <w:sz w:val="20"/>
      <w:szCs w:val="20"/>
      <w:lang w:eastAsia="zh-CN"/>
    </w:rPr>
  </w:style>
  <w:style w:type="paragraph" w:styleId="a6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No Spacing"/>
    <w:link w:val="ab"/>
    <w:uiPriority w:val="1"/>
    <w:qFormat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qFormat/>
    <w:rPr>
      <w:rFonts w:ascii="Times New Roman" w:eastAsia="Times New Roman" w:hAnsi="Times New Roman" w:cs="Times New Roman"/>
      <w:lang w:eastAsia="zh-CN"/>
    </w:rPr>
  </w:style>
  <w:style w:type="character" w:customStyle="1" w:styleId="ab">
    <w:name w:val="Без интервала Знак"/>
    <w:link w:val="aa"/>
    <w:uiPriority w:val="1"/>
    <w:qFormat/>
    <w:locked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8">
    <w:name w:val="Style38"/>
    <w:basedOn w:val="a"/>
    <w:uiPriority w:val="9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rokopskij-r04.gosweb.gosuslugi.ru/dlya-zhiteley/uslugi-i-servisy/otpravit-obras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1564-B69A-485A-9D84-69F4F649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2025-01-17T02:47:00Z</cp:lastPrinted>
  <dcterms:created xsi:type="dcterms:W3CDTF">2025-01-17T12:50:00Z</dcterms:created>
  <dcterms:modified xsi:type="dcterms:W3CDTF">2025-01-17T12:50:00Z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F6D75FB16AB64B6A8F7EF6C01330A57F</vt:lpwstr>
  </property>
</Properties>
</file>